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1E22A" w14:textId="77777777" w:rsidR="001A6E11" w:rsidRPr="003862E5" w:rsidRDefault="001A6E11">
      <w:pPr>
        <w:rPr>
          <w:rFonts w:cs="Arial"/>
          <w:b/>
          <w:bCs/>
        </w:rPr>
      </w:pPr>
    </w:p>
    <w:p w14:paraId="56CE09BF" w14:textId="77777777" w:rsidR="001A6E11" w:rsidRPr="003862E5" w:rsidRDefault="001A6E11">
      <w:pPr>
        <w:rPr>
          <w:rFonts w:cs="Arial"/>
          <w:b/>
          <w:bCs/>
        </w:rPr>
      </w:pPr>
    </w:p>
    <w:p w14:paraId="3958CFD6" w14:textId="77777777" w:rsidR="001A6E11" w:rsidRPr="003862E5" w:rsidRDefault="003862E5">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rFonts w:cs="Arial"/>
          <w:b/>
          <w:bCs/>
        </w:rPr>
      </w:pPr>
      <w:proofErr w:type="spellStart"/>
      <w:r w:rsidRPr="003862E5">
        <w:rPr>
          <w:rFonts w:cs="Arial"/>
          <w:b/>
          <w:bCs/>
        </w:rPr>
        <w:t>protekt</w:t>
      </w:r>
      <w:proofErr w:type="spellEnd"/>
    </w:p>
    <w:p w14:paraId="1F2A0A5A" w14:textId="77777777" w:rsidR="001A6E11" w:rsidRPr="003862E5" w:rsidRDefault="003862E5">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rFonts w:cs="Arial"/>
          <w:b/>
          <w:bCs/>
        </w:rPr>
      </w:pPr>
      <w:r w:rsidRPr="003862E5">
        <w:rPr>
          <w:rFonts w:cs="Arial"/>
          <w:b/>
          <w:bCs/>
        </w:rPr>
        <w:t>Konferenz für den Schutz kritischer Infrastrukturen</w:t>
      </w:r>
    </w:p>
    <w:p w14:paraId="2ADBEEB8" w14:textId="77777777" w:rsidR="001A6E11" w:rsidRPr="003862E5" w:rsidRDefault="001A6E11">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rFonts w:cs="Arial"/>
          <w:b/>
          <w:bCs/>
        </w:rPr>
      </w:pPr>
    </w:p>
    <w:p w14:paraId="5261E262" w14:textId="77777777" w:rsidR="001A6E11" w:rsidRPr="003862E5" w:rsidRDefault="003862E5">
      <w:pPr>
        <w:spacing w:line="280" w:lineRule="atLeast"/>
        <w:rPr>
          <w:rFonts w:cs="Arial"/>
          <w:b/>
          <w:bCs/>
        </w:rPr>
      </w:pPr>
      <w:r w:rsidRPr="003862E5">
        <w:rPr>
          <w:rFonts w:cs="Arial"/>
          <w:b/>
          <w:bCs/>
        </w:rPr>
        <w:t>(8. bis 9. November 2023)</w:t>
      </w:r>
    </w:p>
    <w:p w14:paraId="1036A5C4" w14:textId="77777777" w:rsidR="001A6E11" w:rsidRPr="003862E5" w:rsidRDefault="001A6E11">
      <w:pPr>
        <w:spacing w:line="280" w:lineRule="atLeast"/>
        <w:rPr>
          <w:rFonts w:cs="Arial"/>
        </w:rPr>
      </w:pPr>
    </w:p>
    <w:p w14:paraId="1B8213B7" w14:textId="77777777" w:rsidR="001A6E11" w:rsidRPr="003862E5" w:rsidRDefault="001A6E11">
      <w:pPr>
        <w:spacing w:line="280" w:lineRule="atLeast"/>
        <w:rPr>
          <w:rFonts w:cs="Arial"/>
        </w:rPr>
      </w:pPr>
    </w:p>
    <w:p w14:paraId="683B2034" w14:textId="07B68FBF" w:rsidR="001A6E11" w:rsidRPr="003862E5" w:rsidRDefault="003862E5">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rFonts w:cs="Arial"/>
        </w:rPr>
      </w:pPr>
      <w:r w:rsidRPr="003862E5">
        <w:rPr>
          <w:rFonts w:cs="Arial"/>
        </w:rPr>
        <w:t xml:space="preserve">Leipzig, </w:t>
      </w:r>
      <w:r w:rsidR="0037639C">
        <w:rPr>
          <w:rFonts w:cs="Arial"/>
        </w:rPr>
        <w:t>6</w:t>
      </w:r>
      <w:r w:rsidRPr="003862E5">
        <w:rPr>
          <w:rFonts w:cs="Arial"/>
        </w:rPr>
        <w:t xml:space="preserve">. </w:t>
      </w:r>
      <w:r w:rsidR="0037639C">
        <w:rPr>
          <w:rFonts w:cs="Arial"/>
        </w:rPr>
        <w:t>Septe</w:t>
      </w:r>
      <w:bookmarkStart w:id="0" w:name="_GoBack"/>
      <w:bookmarkEnd w:id="0"/>
      <w:r w:rsidR="0037639C">
        <w:rPr>
          <w:rFonts w:cs="Arial"/>
        </w:rPr>
        <w:t>mber</w:t>
      </w:r>
      <w:r w:rsidR="0037639C" w:rsidRPr="003862E5">
        <w:rPr>
          <w:rFonts w:cs="Arial"/>
        </w:rPr>
        <w:t xml:space="preserve"> </w:t>
      </w:r>
      <w:r w:rsidRPr="003862E5">
        <w:rPr>
          <w:rFonts w:cs="Arial"/>
        </w:rPr>
        <w:t>2023</w:t>
      </w:r>
    </w:p>
    <w:p w14:paraId="3F4F6B18" w14:textId="77777777" w:rsidR="001A6E11" w:rsidRPr="003862E5" w:rsidRDefault="001A6E11">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rFonts w:cs="Arial"/>
        </w:rPr>
      </w:pPr>
    </w:p>
    <w:p w14:paraId="64CC4963" w14:textId="77777777" w:rsidR="001A6E11" w:rsidRPr="003862E5" w:rsidRDefault="001A6E11">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rFonts w:cs="Arial"/>
        </w:rPr>
      </w:pPr>
    </w:p>
    <w:p w14:paraId="0C285AB9" w14:textId="77777777" w:rsidR="001A6E11" w:rsidRPr="003862E5" w:rsidRDefault="003862E5" w:rsidP="003862E5">
      <w:pPr>
        <w:pStyle w:val="TextA"/>
        <w:spacing w:line="280" w:lineRule="atLeast"/>
        <w:jc w:val="both"/>
        <w:rPr>
          <w:rFonts w:ascii="Arial" w:hAnsi="Arial" w:cs="Arial"/>
          <w:b/>
          <w:bCs/>
          <w:sz w:val="28"/>
          <w:szCs w:val="28"/>
        </w:rPr>
      </w:pPr>
      <w:proofErr w:type="spellStart"/>
      <w:r w:rsidRPr="003862E5">
        <w:rPr>
          <w:rFonts w:ascii="Arial" w:hAnsi="Arial" w:cs="Arial"/>
          <w:b/>
          <w:bCs/>
          <w:sz w:val="28"/>
          <w:szCs w:val="28"/>
          <w14:textOutline w14:w="12700" w14:cap="flat" w14:cmpd="sng" w14:algn="ctr">
            <w14:noFill/>
            <w14:prstDash w14:val="solid"/>
            <w14:miter w14:lim="400000"/>
          </w14:textOutline>
        </w:rPr>
        <w:t>protekt</w:t>
      </w:r>
      <w:proofErr w:type="spellEnd"/>
      <w:r w:rsidRPr="003862E5">
        <w:rPr>
          <w:rFonts w:ascii="Arial" w:hAnsi="Arial" w:cs="Arial"/>
          <w:b/>
          <w:bCs/>
          <w:sz w:val="28"/>
          <w:szCs w:val="28"/>
          <w14:textOutline w14:w="12700" w14:cap="flat" w14:cmpd="sng" w14:algn="ctr">
            <w14:noFill/>
            <w14:prstDash w14:val="solid"/>
            <w14:miter w14:lim="400000"/>
          </w14:textOutline>
        </w:rPr>
        <w:t xml:space="preserve"> 2023: </w:t>
      </w:r>
      <w:proofErr w:type="spellStart"/>
      <w:r w:rsidRPr="003862E5">
        <w:rPr>
          <w:rFonts w:ascii="Arial" w:hAnsi="Arial" w:cs="Arial"/>
          <w:b/>
          <w:bCs/>
          <w:sz w:val="28"/>
          <w:szCs w:val="28"/>
          <w14:textOutline w14:w="12700" w14:cap="flat" w14:cmpd="sng" w14:algn="ctr">
            <w14:noFill/>
            <w14:prstDash w14:val="solid"/>
            <w14:miter w14:lim="400000"/>
          </w14:textOutline>
        </w:rPr>
        <w:t>Cyber-</w:t>
      </w:r>
      <w:proofErr w:type="spellEnd"/>
      <w:r w:rsidRPr="003862E5">
        <w:rPr>
          <w:rFonts w:ascii="Arial" w:hAnsi="Arial" w:cs="Arial"/>
          <w:b/>
          <w:bCs/>
          <w:sz w:val="28"/>
          <w:szCs w:val="28"/>
          <w14:textOutline w14:w="12700" w14:cap="flat" w14:cmpd="sng" w14:algn="ctr">
            <w14:noFill/>
            <w14:prstDash w14:val="solid"/>
            <w14:miter w14:lim="400000"/>
          </w14:textOutline>
        </w:rPr>
        <w:t xml:space="preserve"> und Informationssicherheit für kritische Infrastrukturen</w:t>
      </w:r>
    </w:p>
    <w:p w14:paraId="032D1313" w14:textId="77777777" w:rsidR="001A6E11" w:rsidRPr="003862E5" w:rsidRDefault="001A6E11">
      <w:pPr>
        <w:pStyle w:val="TextA"/>
        <w:spacing w:line="288" w:lineRule="auto"/>
        <w:jc w:val="both"/>
        <w:rPr>
          <w:rFonts w:ascii="Arial" w:eastAsia="Arial" w:hAnsi="Arial" w:cs="Arial"/>
        </w:rPr>
      </w:pPr>
    </w:p>
    <w:p w14:paraId="7341654A" w14:textId="084117A9" w:rsidR="001A6E11" w:rsidRPr="003862E5" w:rsidRDefault="003862E5">
      <w:pPr>
        <w:pStyle w:val="TextA"/>
        <w:suppressAutoHyphens/>
        <w:jc w:val="both"/>
        <w:rPr>
          <w:rFonts w:ascii="Arial" w:hAnsi="Arial" w:cs="Arial"/>
          <w:b/>
          <w:bCs/>
        </w:rPr>
      </w:pPr>
      <w:r w:rsidRPr="003862E5">
        <w:rPr>
          <w:rFonts w:ascii="Arial" w:hAnsi="Arial" w:cs="Arial"/>
          <w:b/>
          <w:bCs/>
        </w:rPr>
        <w:t xml:space="preserve">Die aktuellen weltpolitischen Entwicklungen und die daraus resultierenden multiplen Krisen zeigen, wie bedeutend der Schutz von kritischen Infrastrukturen ist. Für KRITIS-Betreiber ist es deshalb enorm wichtig, dass sie ihre Unternehmen vor Angriffen </w:t>
      </w:r>
      <w:r w:rsidR="00F45F6A">
        <w:rPr>
          <w:rFonts w:ascii="Arial" w:hAnsi="Arial" w:cs="Arial"/>
          <w:b/>
          <w:bCs/>
        </w:rPr>
        <w:t>schützen</w:t>
      </w:r>
      <w:r w:rsidR="00F45F6A" w:rsidRPr="003862E5">
        <w:rPr>
          <w:rFonts w:ascii="Arial" w:hAnsi="Arial" w:cs="Arial"/>
          <w:b/>
          <w:bCs/>
        </w:rPr>
        <w:t xml:space="preserve"> </w:t>
      </w:r>
      <w:r w:rsidRPr="003862E5">
        <w:rPr>
          <w:rFonts w:ascii="Arial" w:hAnsi="Arial" w:cs="Arial"/>
          <w:b/>
          <w:bCs/>
        </w:rPr>
        <w:t xml:space="preserve">und im Ernstfall schnell die richtigen Maßnahmen ergreifen können. Auf der </w:t>
      </w:r>
      <w:proofErr w:type="spellStart"/>
      <w:r w:rsidRPr="003862E5">
        <w:rPr>
          <w:rFonts w:ascii="Arial" w:hAnsi="Arial" w:cs="Arial"/>
          <w:b/>
          <w:bCs/>
        </w:rPr>
        <w:t>protekt</w:t>
      </w:r>
      <w:proofErr w:type="spellEnd"/>
      <w:r w:rsidRPr="003862E5">
        <w:rPr>
          <w:rFonts w:ascii="Arial" w:hAnsi="Arial" w:cs="Arial"/>
          <w:b/>
          <w:bCs/>
        </w:rPr>
        <w:t xml:space="preserve"> (8. bis 9. November 2023 in Leipzig), der deutschlandweit einzigen Konferenz, die den Schutz kritischer Infrastrukturen vollumfänglich beleuchtet, erhalten Teilnehmer tiefgreifendes Expertenwissen zu den großen Themenkomplexen Physischer Schutz </w:t>
      </w:r>
      <w:r w:rsidR="000C3FC0">
        <w:rPr>
          <w:rFonts w:ascii="Arial" w:hAnsi="Arial" w:cs="Arial"/>
          <w:b/>
          <w:bCs/>
        </w:rPr>
        <w:t>sowie</w:t>
      </w:r>
      <w:r w:rsidR="000C3FC0" w:rsidRPr="003862E5">
        <w:rPr>
          <w:rFonts w:ascii="Arial" w:hAnsi="Arial" w:cs="Arial"/>
          <w:b/>
          <w:bCs/>
        </w:rPr>
        <w:t xml:space="preserve"> </w:t>
      </w:r>
      <w:r w:rsidR="000C3FC0">
        <w:rPr>
          <w:rFonts w:ascii="Arial" w:hAnsi="Arial" w:cs="Arial"/>
          <w:b/>
          <w:bCs/>
        </w:rPr>
        <w:t>Cyber-</w:t>
      </w:r>
      <w:r w:rsidR="00F45F6A">
        <w:rPr>
          <w:rFonts w:ascii="Arial" w:hAnsi="Arial" w:cs="Arial"/>
          <w:b/>
          <w:bCs/>
        </w:rPr>
        <w:t xml:space="preserve"> und Informationssicherheit</w:t>
      </w:r>
      <w:r w:rsidRPr="003862E5">
        <w:rPr>
          <w:rFonts w:ascii="Arial" w:hAnsi="Arial" w:cs="Arial"/>
          <w:b/>
          <w:bCs/>
        </w:rPr>
        <w:t>. Mit einem spannenden Konferenzprogramm</w:t>
      </w:r>
      <w:r w:rsidR="00405EAA">
        <w:rPr>
          <w:rFonts w:ascii="Arial" w:hAnsi="Arial" w:cs="Arial"/>
          <w:b/>
          <w:bCs/>
        </w:rPr>
        <w:t xml:space="preserve"> und</w:t>
      </w:r>
      <w:r w:rsidR="00E33CF1">
        <w:rPr>
          <w:rFonts w:ascii="Arial" w:hAnsi="Arial" w:cs="Arial"/>
          <w:b/>
          <w:bCs/>
        </w:rPr>
        <w:t xml:space="preserve"> </w:t>
      </w:r>
      <w:r w:rsidRPr="003862E5">
        <w:rPr>
          <w:rFonts w:ascii="Arial" w:hAnsi="Arial" w:cs="Arial"/>
          <w:b/>
          <w:bCs/>
        </w:rPr>
        <w:t>hochkarätigen Referenten</w:t>
      </w:r>
      <w:r w:rsidR="00E33CF1">
        <w:rPr>
          <w:rFonts w:ascii="Arial" w:hAnsi="Arial" w:cs="Arial"/>
          <w:b/>
          <w:bCs/>
        </w:rPr>
        <w:t xml:space="preserve"> bietet </w:t>
      </w:r>
      <w:r w:rsidRPr="003862E5">
        <w:rPr>
          <w:rFonts w:ascii="Arial" w:hAnsi="Arial" w:cs="Arial"/>
          <w:b/>
          <w:bCs/>
        </w:rPr>
        <w:t xml:space="preserve">die </w:t>
      </w:r>
      <w:proofErr w:type="spellStart"/>
      <w:r w:rsidRPr="003862E5">
        <w:rPr>
          <w:rFonts w:ascii="Arial" w:hAnsi="Arial" w:cs="Arial"/>
          <w:b/>
          <w:bCs/>
        </w:rPr>
        <w:t>protekt</w:t>
      </w:r>
      <w:proofErr w:type="spellEnd"/>
      <w:r w:rsidRPr="003862E5">
        <w:rPr>
          <w:rFonts w:ascii="Arial" w:hAnsi="Arial" w:cs="Arial"/>
          <w:b/>
          <w:bCs/>
        </w:rPr>
        <w:t xml:space="preserve"> 2023 </w:t>
      </w:r>
      <w:r w:rsidR="00E33CF1">
        <w:rPr>
          <w:rFonts w:ascii="Arial" w:hAnsi="Arial" w:cs="Arial"/>
          <w:b/>
          <w:bCs/>
        </w:rPr>
        <w:t xml:space="preserve">die ideale Plattform für </w:t>
      </w:r>
      <w:r w:rsidRPr="003862E5">
        <w:rPr>
          <w:rFonts w:ascii="Arial" w:hAnsi="Arial" w:cs="Arial"/>
          <w:b/>
          <w:bCs/>
        </w:rPr>
        <w:t>KRITIS-Betreiber</w:t>
      </w:r>
      <w:r w:rsidR="00CA37FB">
        <w:rPr>
          <w:rFonts w:ascii="Arial" w:hAnsi="Arial" w:cs="Arial"/>
          <w:b/>
          <w:bCs/>
        </w:rPr>
        <w:t>,</w:t>
      </w:r>
      <w:r w:rsidRPr="003862E5">
        <w:rPr>
          <w:rFonts w:ascii="Arial" w:hAnsi="Arial" w:cs="Arial"/>
          <w:b/>
          <w:bCs/>
        </w:rPr>
        <w:t xml:space="preserve"> </w:t>
      </w:r>
      <w:r w:rsidR="00E33CF1">
        <w:rPr>
          <w:rFonts w:ascii="Arial" w:hAnsi="Arial" w:cs="Arial"/>
          <w:b/>
          <w:bCs/>
        </w:rPr>
        <w:t xml:space="preserve">sich untereinander und mit Vertretern aus Industrie, Behörden und Forschung über </w:t>
      </w:r>
      <w:r w:rsidRPr="003862E5">
        <w:rPr>
          <w:rFonts w:ascii="Arial" w:hAnsi="Arial" w:cs="Arial"/>
          <w:b/>
          <w:bCs/>
        </w:rPr>
        <w:t>die Herausforderungen der Zukunft</w:t>
      </w:r>
      <w:r w:rsidR="00E33CF1">
        <w:rPr>
          <w:rFonts w:ascii="Arial" w:hAnsi="Arial" w:cs="Arial"/>
          <w:b/>
          <w:bCs/>
        </w:rPr>
        <w:t xml:space="preserve"> auszutauschen und somit</w:t>
      </w:r>
      <w:r w:rsidR="00CA37FB">
        <w:rPr>
          <w:rFonts w:ascii="Arial" w:hAnsi="Arial" w:cs="Arial"/>
          <w:b/>
          <w:bCs/>
        </w:rPr>
        <w:t xml:space="preserve"> für diese</w:t>
      </w:r>
      <w:r w:rsidR="00E33CF1">
        <w:rPr>
          <w:rFonts w:ascii="Arial" w:hAnsi="Arial" w:cs="Arial"/>
          <w:b/>
          <w:bCs/>
        </w:rPr>
        <w:t xml:space="preserve"> zu wappnen</w:t>
      </w:r>
      <w:r w:rsidRPr="003862E5">
        <w:rPr>
          <w:rFonts w:ascii="Arial" w:hAnsi="Arial" w:cs="Arial"/>
          <w:b/>
          <w:bCs/>
        </w:rPr>
        <w:t>.</w:t>
      </w:r>
    </w:p>
    <w:p w14:paraId="2ED7BA3A" w14:textId="77777777" w:rsidR="001A6E11" w:rsidRPr="003862E5" w:rsidRDefault="001A6E11">
      <w:pPr>
        <w:pStyle w:val="TextA"/>
        <w:suppressAutoHyphens/>
        <w:jc w:val="both"/>
        <w:rPr>
          <w:rFonts w:ascii="Arial" w:hAnsi="Arial" w:cs="Arial"/>
          <w:b/>
          <w:bCs/>
        </w:rPr>
      </w:pPr>
    </w:p>
    <w:p w14:paraId="251014AB" w14:textId="44355BE0" w:rsidR="00E33CF1" w:rsidRPr="003862E5" w:rsidRDefault="003862E5" w:rsidP="00E33CF1">
      <w:pPr>
        <w:pStyle w:val="TextA"/>
        <w:suppressAutoHyphens/>
        <w:jc w:val="both"/>
        <w:rPr>
          <w:rFonts w:ascii="Arial" w:hAnsi="Arial" w:cs="Arial"/>
        </w:rPr>
      </w:pPr>
      <w:r w:rsidRPr="003862E5">
        <w:rPr>
          <w:rFonts w:ascii="Arial" w:hAnsi="Arial" w:cs="Arial"/>
        </w:rPr>
        <w:t xml:space="preserve">Welch hohen Stellenwert die </w:t>
      </w:r>
      <w:proofErr w:type="spellStart"/>
      <w:r w:rsidRPr="003862E5">
        <w:rPr>
          <w:rFonts w:ascii="Arial" w:hAnsi="Arial" w:cs="Arial"/>
        </w:rPr>
        <w:t>protekt</w:t>
      </w:r>
      <w:proofErr w:type="spellEnd"/>
      <w:r w:rsidRPr="003862E5">
        <w:rPr>
          <w:rFonts w:ascii="Arial" w:hAnsi="Arial" w:cs="Arial"/>
        </w:rPr>
        <w:t xml:space="preserve"> 2023 in der Branche genießt, zeigt die eindrucksvolle Liste prominenter Vertreter aus der Politik</w:t>
      </w:r>
      <w:r w:rsidR="00E33CF1">
        <w:rPr>
          <w:rFonts w:ascii="Arial" w:hAnsi="Arial" w:cs="Arial"/>
        </w:rPr>
        <w:t xml:space="preserve"> und Akteuren KRITIS-naher Behörden</w:t>
      </w:r>
      <w:r w:rsidRPr="003862E5">
        <w:rPr>
          <w:rFonts w:ascii="Arial" w:hAnsi="Arial" w:cs="Arial"/>
        </w:rPr>
        <w:t xml:space="preserve">. So spricht beispielsweise Dr. Gerhard </w:t>
      </w:r>
      <w:proofErr w:type="spellStart"/>
      <w:r w:rsidRPr="003862E5">
        <w:rPr>
          <w:rFonts w:ascii="Arial" w:hAnsi="Arial" w:cs="Arial"/>
        </w:rPr>
        <w:t>Schabhüser</w:t>
      </w:r>
      <w:proofErr w:type="spellEnd"/>
      <w:r w:rsidRPr="003862E5">
        <w:rPr>
          <w:rFonts w:ascii="Arial" w:hAnsi="Arial" w:cs="Arial"/>
        </w:rPr>
        <w:t xml:space="preserve"> als Vizepräsident des Bundesamtes für Sicherheit in der Informationstechnik (BSI) über </w:t>
      </w:r>
      <w:r w:rsidR="00405EAA">
        <w:rPr>
          <w:rFonts w:ascii="Arial" w:hAnsi="Arial" w:cs="Arial"/>
        </w:rPr>
        <w:t>neue</w:t>
      </w:r>
      <w:r w:rsidRPr="003862E5">
        <w:rPr>
          <w:rFonts w:ascii="Arial" w:hAnsi="Arial" w:cs="Arial"/>
        </w:rPr>
        <w:t xml:space="preserve"> gesetzliche Regulierungen und deren Auswirkungen für KRITIS-Betreiber. Ministerialrat Andreas Reisen, Referatsleiter Cybersicherheit </w:t>
      </w:r>
      <w:proofErr w:type="spellStart"/>
      <w:r w:rsidRPr="003862E5">
        <w:rPr>
          <w:rFonts w:ascii="Arial" w:hAnsi="Arial" w:cs="Arial"/>
        </w:rPr>
        <w:t>für</w:t>
      </w:r>
      <w:proofErr w:type="spellEnd"/>
      <w:r w:rsidRPr="003862E5">
        <w:rPr>
          <w:rFonts w:ascii="Arial" w:hAnsi="Arial" w:cs="Arial"/>
        </w:rPr>
        <w:t xml:space="preserve"> Wirtschaft und Gesellschaft im Bundesministerium des Innern und </w:t>
      </w:r>
      <w:proofErr w:type="spellStart"/>
      <w:r w:rsidRPr="003862E5">
        <w:rPr>
          <w:rFonts w:ascii="Arial" w:hAnsi="Arial" w:cs="Arial"/>
        </w:rPr>
        <w:t>für</w:t>
      </w:r>
      <w:proofErr w:type="spellEnd"/>
      <w:r w:rsidRPr="003862E5">
        <w:rPr>
          <w:rFonts w:ascii="Arial" w:hAnsi="Arial" w:cs="Arial"/>
        </w:rPr>
        <w:t xml:space="preserve"> Heimat (BMI) sowie Prof. Thomas Popp, </w:t>
      </w:r>
      <w:proofErr w:type="spellStart"/>
      <w:r w:rsidRPr="003862E5">
        <w:rPr>
          <w:rFonts w:ascii="Arial" w:hAnsi="Arial" w:cs="Arial"/>
        </w:rPr>
        <w:t>Staatssekretär</w:t>
      </w:r>
      <w:proofErr w:type="spellEnd"/>
      <w:r w:rsidRPr="003862E5">
        <w:rPr>
          <w:rFonts w:ascii="Arial" w:hAnsi="Arial" w:cs="Arial"/>
        </w:rPr>
        <w:t xml:space="preserve"> </w:t>
      </w:r>
      <w:proofErr w:type="spellStart"/>
      <w:r w:rsidRPr="003862E5">
        <w:rPr>
          <w:rFonts w:ascii="Arial" w:hAnsi="Arial" w:cs="Arial"/>
        </w:rPr>
        <w:t>für</w:t>
      </w:r>
      <w:proofErr w:type="spellEnd"/>
      <w:r w:rsidRPr="003862E5">
        <w:rPr>
          <w:rFonts w:ascii="Arial" w:hAnsi="Arial" w:cs="Arial"/>
        </w:rPr>
        <w:t xml:space="preserve"> Digitale Verwaltung und Verwaltungsmodernisierung und Beauftragter </w:t>
      </w:r>
      <w:proofErr w:type="spellStart"/>
      <w:r w:rsidRPr="003862E5">
        <w:rPr>
          <w:rFonts w:ascii="Arial" w:hAnsi="Arial" w:cs="Arial"/>
        </w:rPr>
        <w:t>für</w:t>
      </w:r>
      <w:proofErr w:type="spellEnd"/>
      <w:r w:rsidRPr="003862E5">
        <w:rPr>
          <w:rFonts w:ascii="Arial" w:hAnsi="Arial" w:cs="Arial"/>
        </w:rPr>
        <w:t xml:space="preserve"> Informationstechnologie (CIO) des Freistaates Sachsen werden in ihren </w:t>
      </w:r>
      <w:proofErr w:type="spellStart"/>
      <w:r w:rsidRPr="003862E5">
        <w:rPr>
          <w:rFonts w:ascii="Arial" w:hAnsi="Arial" w:cs="Arial"/>
        </w:rPr>
        <w:t>Keynotes</w:t>
      </w:r>
      <w:proofErr w:type="spellEnd"/>
      <w:r w:rsidRPr="003862E5">
        <w:rPr>
          <w:rFonts w:ascii="Arial" w:hAnsi="Arial" w:cs="Arial"/>
        </w:rPr>
        <w:t xml:space="preserve"> einen detaillierten Blick auf die aktuellen Krisen und Bedrohungslagen werfen.</w:t>
      </w:r>
    </w:p>
    <w:p w14:paraId="74F5B68A" w14:textId="77777777" w:rsidR="001A6E11" w:rsidRPr="003862E5" w:rsidRDefault="001A6E11">
      <w:pPr>
        <w:pStyle w:val="TextA"/>
        <w:suppressAutoHyphens/>
        <w:jc w:val="both"/>
        <w:rPr>
          <w:rFonts w:ascii="Arial" w:hAnsi="Arial" w:cs="Arial"/>
        </w:rPr>
      </w:pPr>
    </w:p>
    <w:p w14:paraId="1168C4D8" w14:textId="77777777" w:rsidR="001A6E11" w:rsidRPr="003862E5" w:rsidRDefault="003862E5">
      <w:pPr>
        <w:pStyle w:val="TextA"/>
        <w:suppressAutoHyphens/>
        <w:jc w:val="both"/>
        <w:rPr>
          <w:rFonts w:ascii="Arial" w:hAnsi="Arial" w:cs="Arial"/>
        </w:rPr>
      </w:pPr>
      <w:r w:rsidRPr="003862E5">
        <w:rPr>
          <w:rFonts w:ascii="Arial" w:hAnsi="Arial" w:cs="Arial"/>
        </w:rPr>
        <w:t xml:space="preserve">Gemeinsam mit Bundesinnenministerin Nancy Faeser übernimmt Prof. Thomas Popp einmal mehr die Schirmherrschaft der Veranstaltung. Er sagt: „Die NIS 2-Richtlinie wird den Kreis der KRITIS-Betreiber deutlich vergrößern. Künftig werden sowohl die Verwaltung als auch kleine und mittlere Unternehmen höhere Sicherheitsanforderungen erfüllen müssen. Die neuen Regeln und eine weiterhin angespannte Sicherheitslage bestimmen auch künftig unsere Agenda und stellen uns </w:t>
      </w:r>
      <w:r w:rsidRPr="003862E5">
        <w:rPr>
          <w:rFonts w:ascii="Arial" w:hAnsi="Arial" w:cs="Arial"/>
        </w:rPr>
        <w:lastRenderedPageBreak/>
        <w:t>alle vor große Herausforderungen. Lassen Sie uns vor Ort in Leipzig gemeinsam diskutieren, wie wir unsere Zusammenarbeit gestalten, mit den Entwicklungen Schritt halten und vor allem wie wir ‚vor die Lage kommen‘.“</w:t>
      </w:r>
    </w:p>
    <w:p w14:paraId="7B545DEB" w14:textId="77777777" w:rsidR="001A6E11" w:rsidRPr="003862E5" w:rsidRDefault="001A6E11">
      <w:pPr>
        <w:pStyle w:val="TextA"/>
        <w:suppressAutoHyphens/>
        <w:jc w:val="both"/>
        <w:rPr>
          <w:rFonts w:ascii="Arial" w:hAnsi="Arial" w:cs="Arial"/>
        </w:rPr>
      </w:pPr>
    </w:p>
    <w:p w14:paraId="6EA3FD33" w14:textId="1BA694F2" w:rsidR="001A6E11" w:rsidRPr="003862E5" w:rsidRDefault="003862E5">
      <w:pPr>
        <w:pStyle w:val="TextA"/>
        <w:suppressAutoHyphens/>
        <w:jc w:val="both"/>
        <w:rPr>
          <w:rFonts w:ascii="Arial" w:hAnsi="Arial" w:cs="Arial"/>
          <w:b/>
          <w:bCs/>
        </w:rPr>
      </w:pPr>
      <w:r w:rsidRPr="003862E5">
        <w:rPr>
          <w:rFonts w:ascii="Arial" w:hAnsi="Arial" w:cs="Arial"/>
          <w:b/>
          <w:bCs/>
        </w:rPr>
        <w:t xml:space="preserve">Breites Themenspektrum im hochkarätigen Track </w:t>
      </w:r>
      <w:r w:rsidR="00F45F6A">
        <w:rPr>
          <w:rFonts w:ascii="Arial" w:hAnsi="Arial" w:cs="Arial"/>
          <w:b/>
          <w:bCs/>
        </w:rPr>
        <w:t>Cyber- und Informationssicherheit</w:t>
      </w:r>
    </w:p>
    <w:p w14:paraId="24357F0C" w14:textId="77777777" w:rsidR="001A6E11" w:rsidRPr="003862E5" w:rsidRDefault="001A6E11">
      <w:pPr>
        <w:pStyle w:val="TextA"/>
        <w:suppressAutoHyphens/>
        <w:jc w:val="both"/>
        <w:rPr>
          <w:rFonts w:ascii="Arial" w:eastAsia="Times Roman" w:hAnsi="Arial" w:cs="Arial"/>
        </w:rPr>
      </w:pPr>
    </w:p>
    <w:p w14:paraId="3357AA08" w14:textId="0BAB2FA1" w:rsidR="001A6E11" w:rsidRPr="003862E5" w:rsidRDefault="003862E5">
      <w:pPr>
        <w:pStyle w:val="TextA"/>
        <w:suppressAutoHyphens/>
        <w:jc w:val="both"/>
        <w:rPr>
          <w:rFonts w:ascii="Arial" w:hAnsi="Arial" w:cs="Arial"/>
        </w:rPr>
      </w:pPr>
      <w:r w:rsidRPr="003862E5">
        <w:rPr>
          <w:rFonts w:ascii="Arial" w:hAnsi="Arial" w:cs="Arial"/>
        </w:rPr>
        <w:t xml:space="preserve">Der Vortrags-Track </w:t>
      </w:r>
      <w:r w:rsidR="00F45F6A">
        <w:rPr>
          <w:rFonts w:ascii="Arial" w:hAnsi="Arial" w:cs="Arial"/>
        </w:rPr>
        <w:t>Cyber- und Informationssicherheit</w:t>
      </w:r>
      <w:r w:rsidRPr="003862E5">
        <w:rPr>
          <w:rFonts w:ascii="Arial" w:hAnsi="Arial" w:cs="Arial"/>
        </w:rPr>
        <w:t xml:space="preserve"> widmet sich an beiden Konferenztagen einer Vielzahl spannender und aktueller IT-Themen. Im Fokus stehen etwa Best Practices, Resilienz-Planungen, Methoden für die Sicherheitsbewertung, Krisenkommunikation oder auch Hacking-Übungen. </w:t>
      </w:r>
    </w:p>
    <w:p w14:paraId="4522B100" w14:textId="77777777" w:rsidR="001A6E11" w:rsidRPr="003862E5" w:rsidRDefault="001A6E11">
      <w:pPr>
        <w:pStyle w:val="TextA"/>
        <w:suppressAutoHyphens/>
        <w:jc w:val="both"/>
        <w:rPr>
          <w:rFonts w:ascii="Arial" w:hAnsi="Arial" w:cs="Arial"/>
        </w:rPr>
      </w:pPr>
    </w:p>
    <w:p w14:paraId="702090E2" w14:textId="26FB2445" w:rsidR="00F33FF3" w:rsidRPr="003862E5" w:rsidRDefault="003A6AD8" w:rsidP="00F33FF3">
      <w:pPr>
        <w:pStyle w:val="TextA"/>
        <w:suppressAutoHyphens/>
        <w:jc w:val="both"/>
        <w:rPr>
          <w:rFonts w:ascii="Arial" w:hAnsi="Arial" w:cs="Arial"/>
        </w:rPr>
      </w:pPr>
      <w:r>
        <w:rPr>
          <w:rFonts w:ascii="Arial" w:hAnsi="Arial" w:cs="Arial"/>
        </w:rPr>
        <w:t xml:space="preserve">Letztere finden sich etwa im Vortrag </w:t>
      </w:r>
      <w:r w:rsidR="00F33FF3" w:rsidRPr="003862E5">
        <w:rPr>
          <w:rFonts w:ascii="Arial" w:hAnsi="Arial" w:cs="Arial"/>
        </w:rPr>
        <w:t xml:space="preserve">„TIBER-DE: Bedrohungsgeleitete Hacking-Übungen im Finanzsektor“ </w:t>
      </w:r>
      <w:r>
        <w:rPr>
          <w:rFonts w:ascii="Arial" w:hAnsi="Arial" w:cs="Arial"/>
        </w:rPr>
        <w:t xml:space="preserve">von Steffen Herrmann wieder. </w:t>
      </w:r>
      <w:r w:rsidR="00F33FF3" w:rsidRPr="003862E5">
        <w:rPr>
          <w:rFonts w:ascii="Arial" w:hAnsi="Arial" w:cs="Arial"/>
        </w:rPr>
        <w:t xml:space="preserve">Der </w:t>
      </w:r>
      <w:r>
        <w:rPr>
          <w:rFonts w:ascii="Arial" w:hAnsi="Arial" w:cs="Arial"/>
        </w:rPr>
        <w:t>Cyber-Security-</w:t>
      </w:r>
      <w:r w:rsidR="00F33FF3" w:rsidRPr="003862E5">
        <w:rPr>
          <w:rFonts w:ascii="Arial" w:hAnsi="Arial" w:cs="Arial"/>
        </w:rPr>
        <w:t xml:space="preserve">Experte </w:t>
      </w:r>
      <w:r>
        <w:rPr>
          <w:rFonts w:ascii="Arial" w:hAnsi="Arial" w:cs="Arial"/>
        </w:rPr>
        <w:t xml:space="preserve">von der Deutschen Bundesbank und </w:t>
      </w:r>
      <w:r w:rsidR="00F33FF3" w:rsidRPr="003862E5">
        <w:rPr>
          <w:rFonts w:ascii="Arial" w:hAnsi="Arial" w:cs="Arial"/>
        </w:rPr>
        <w:t>TIBER (</w:t>
      </w:r>
      <w:proofErr w:type="spellStart"/>
      <w:r w:rsidR="00F33FF3" w:rsidRPr="003862E5">
        <w:rPr>
          <w:rFonts w:ascii="Arial" w:hAnsi="Arial" w:cs="Arial"/>
        </w:rPr>
        <w:t>Threat</w:t>
      </w:r>
      <w:proofErr w:type="spellEnd"/>
      <w:r w:rsidR="00F33FF3" w:rsidRPr="003862E5">
        <w:rPr>
          <w:rFonts w:ascii="Arial" w:hAnsi="Arial" w:cs="Arial"/>
        </w:rPr>
        <w:t xml:space="preserve"> </w:t>
      </w:r>
      <w:proofErr w:type="spellStart"/>
      <w:r w:rsidR="00F33FF3" w:rsidRPr="003862E5">
        <w:rPr>
          <w:rFonts w:ascii="Arial" w:hAnsi="Arial" w:cs="Arial"/>
        </w:rPr>
        <w:t>Intelligence-based</w:t>
      </w:r>
      <w:proofErr w:type="spellEnd"/>
      <w:r w:rsidR="00F33FF3" w:rsidRPr="003862E5">
        <w:rPr>
          <w:rFonts w:ascii="Arial" w:hAnsi="Arial" w:cs="Arial"/>
        </w:rPr>
        <w:t xml:space="preserve"> </w:t>
      </w:r>
      <w:proofErr w:type="spellStart"/>
      <w:r w:rsidR="00F33FF3" w:rsidRPr="003862E5">
        <w:rPr>
          <w:rFonts w:ascii="Arial" w:hAnsi="Arial" w:cs="Arial"/>
        </w:rPr>
        <w:t>Ethical</w:t>
      </w:r>
      <w:proofErr w:type="spellEnd"/>
      <w:r w:rsidR="00F33FF3" w:rsidRPr="003862E5">
        <w:rPr>
          <w:rFonts w:ascii="Arial" w:hAnsi="Arial" w:cs="Arial"/>
        </w:rPr>
        <w:t xml:space="preserve"> </w:t>
      </w:r>
      <w:proofErr w:type="spellStart"/>
      <w:r w:rsidR="00F33FF3" w:rsidRPr="003862E5">
        <w:rPr>
          <w:rFonts w:ascii="Arial" w:hAnsi="Arial" w:cs="Arial"/>
        </w:rPr>
        <w:t>Red</w:t>
      </w:r>
      <w:proofErr w:type="spellEnd"/>
      <w:r w:rsidR="00F33FF3" w:rsidRPr="003862E5">
        <w:rPr>
          <w:rFonts w:ascii="Arial" w:hAnsi="Arial" w:cs="Arial"/>
        </w:rPr>
        <w:t xml:space="preserve"> </w:t>
      </w:r>
      <w:proofErr w:type="spellStart"/>
      <w:r w:rsidR="00F33FF3" w:rsidRPr="003862E5">
        <w:rPr>
          <w:rFonts w:ascii="Arial" w:hAnsi="Arial" w:cs="Arial"/>
        </w:rPr>
        <w:t>Teaming</w:t>
      </w:r>
      <w:proofErr w:type="spellEnd"/>
      <w:r w:rsidR="00F33FF3" w:rsidRPr="003862E5">
        <w:rPr>
          <w:rFonts w:ascii="Arial" w:hAnsi="Arial" w:cs="Arial"/>
        </w:rPr>
        <w:t xml:space="preserve">) </w:t>
      </w:r>
      <w:r>
        <w:rPr>
          <w:rFonts w:ascii="Arial" w:hAnsi="Arial" w:cs="Arial"/>
        </w:rPr>
        <w:t xml:space="preserve">Test Manager </w:t>
      </w:r>
      <w:r w:rsidR="00F33FF3" w:rsidRPr="003862E5">
        <w:rPr>
          <w:rFonts w:ascii="Arial" w:hAnsi="Arial" w:cs="Arial"/>
        </w:rPr>
        <w:t xml:space="preserve">stellt das Rahmenwerk für bedrohungsgeleitete ethische Hacking-Übungen zur Stärkung der Cyber-Abwehrfähigkeit des deutschen Finanzsektors detailliert vor. Mit den sogenannten TIBER-DE-Tests können Banken, Versicherungen, Finanzmarktinfrastrukturen und wichtige angrenzende Dienstleister ihre </w:t>
      </w:r>
      <w:proofErr w:type="spellStart"/>
      <w:r w:rsidR="00F33FF3" w:rsidRPr="003862E5">
        <w:rPr>
          <w:rFonts w:ascii="Arial" w:hAnsi="Arial" w:cs="Arial"/>
        </w:rPr>
        <w:t>Cyberresilienz</w:t>
      </w:r>
      <w:proofErr w:type="spellEnd"/>
      <w:r w:rsidR="00F33FF3" w:rsidRPr="003862E5">
        <w:rPr>
          <w:rFonts w:ascii="Arial" w:hAnsi="Arial" w:cs="Arial"/>
        </w:rPr>
        <w:t xml:space="preserve"> realitätsnah überprüfen. Der Vortrag gibt einen Überblick über das Programm, die wesentlichen Erkenntnisse aus über drei Jahren Testaktivität und einen Ausblick auf die künftigen Anforderungen durch den Gesetzgeber. </w:t>
      </w:r>
    </w:p>
    <w:p w14:paraId="2C631607" w14:textId="77777777" w:rsidR="00F33FF3" w:rsidRPr="003862E5" w:rsidRDefault="00F33FF3" w:rsidP="00F33FF3">
      <w:pPr>
        <w:pStyle w:val="TextA"/>
        <w:suppressAutoHyphens/>
        <w:jc w:val="both"/>
        <w:rPr>
          <w:rFonts w:ascii="Arial" w:hAnsi="Arial" w:cs="Arial"/>
        </w:rPr>
      </w:pPr>
    </w:p>
    <w:p w14:paraId="5EED1A66" w14:textId="2FCDE118" w:rsidR="001A6E11" w:rsidRPr="003862E5" w:rsidRDefault="003862E5">
      <w:pPr>
        <w:pStyle w:val="TextA"/>
        <w:suppressAutoHyphens/>
        <w:jc w:val="both"/>
        <w:rPr>
          <w:rFonts w:ascii="Arial" w:hAnsi="Arial" w:cs="Arial"/>
        </w:rPr>
      </w:pPr>
      <w:r w:rsidRPr="003862E5">
        <w:rPr>
          <w:rFonts w:ascii="Arial" w:hAnsi="Arial" w:cs="Arial"/>
        </w:rPr>
        <w:t xml:space="preserve">Tobias </w:t>
      </w:r>
      <w:proofErr w:type="spellStart"/>
      <w:r w:rsidRPr="003862E5">
        <w:rPr>
          <w:rFonts w:ascii="Arial" w:hAnsi="Arial" w:cs="Arial"/>
        </w:rPr>
        <w:t>Momber</w:t>
      </w:r>
      <w:proofErr w:type="spellEnd"/>
      <w:r w:rsidRPr="003862E5">
        <w:rPr>
          <w:rFonts w:ascii="Arial" w:hAnsi="Arial" w:cs="Arial"/>
        </w:rPr>
        <w:t xml:space="preserve">, Head </w:t>
      </w:r>
      <w:proofErr w:type="spellStart"/>
      <w:r w:rsidRPr="003862E5">
        <w:rPr>
          <w:rFonts w:ascii="Arial" w:hAnsi="Arial" w:cs="Arial"/>
        </w:rPr>
        <w:t>of</w:t>
      </w:r>
      <w:proofErr w:type="spellEnd"/>
      <w:r w:rsidRPr="003862E5">
        <w:rPr>
          <w:rFonts w:ascii="Arial" w:hAnsi="Arial" w:cs="Arial"/>
        </w:rPr>
        <w:t xml:space="preserve"> Consulting Network &amp; Security und Alexander </w:t>
      </w:r>
      <w:proofErr w:type="spellStart"/>
      <w:r w:rsidRPr="003862E5">
        <w:rPr>
          <w:rFonts w:ascii="Arial" w:hAnsi="Arial" w:cs="Arial"/>
        </w:rPr>
        <w:t>Pienitz</w:t>
      </w:r>
      <w:proofErr w:type="spellEnd"/>
      <w:r w:rsidRPr="003862E5">
        <w:rPr>
          <w:rFonts w:ascii="Arial" w:hAnsi="Arial" w:cs="Arial"/>
        </w:rPr>
        <w:t xml:space="preserve">, Lead </w:t>
      </w:r>
      <w:proofErr w:type="spellStart"/>
      <w:r w:rsidRPr="003862E5">
        <w:rPr>
          <w:rFonts w:ascii="Arial" w:hAnsi="Arial" w:cs="Arial"/>
        </w:rPr>
        <w:t>Architect</w:t>
      </w:r>
      <w:proofErr w:type="spellEnd"/>
      <w:r w:rsidRPr="003862E5">
        <w:rPr>
          <w:rFonts w:ascii="Arial" w:hAnsi="Arial" w:cs="Arial"/>
        </w:rPr>
        <w:t xml:space="preserve"> Enterprise Security von der WBS IT-Service GmbH </w:t>
      </w:r>
      <w:r w:rsidR="002E7FB3">
        <w:rPr>
          <w:rFonts w:ascii="Arial" w:hAnsi="Arial" w:cs="Arial"/>
        </w:rPr>
        <w:t xml:space="preserve">geben </w:t>
      </w:r>
      <w:r w:rsidRPr="003862E5">
        <w:rPr>
          <w:rFonts w:ascii="Arial" w:hAnsi="Arial" w:cs="Arial"/>
        </w:rPr>
        <w:t xml:space="preserve">konkrete Empfehlungen in ihrem Workshop „Best Practice </w:t>
      </w:r>
      <w:proofErr w:type="spellStart"/>
      <w:r w:rsidRPr="003862E5">
        <w:rPr>
          <w:rFonts w:ascii="Arial" w:hAnsi="Arial" w:cs="Arial"/>
        </w:rPr>
        <w:t>für</w:t>
      </w:r>
      <w:proofErr w:type="spellEnd"/>
      <w:r w:rsidRPr="003862E5">
        <w:rPr>
          <w:rFonts w:ascii="Arial" w:hAnsi="Arial" w:cs="Arial"/>
        </w:rPr>
        <w:t xml:space="preserve"> maximalen Schutz vor </w:t>
      </w:r>
      <w:proofErr w:type="spellStart"/>
      <w:r w:rsidRPr="003862E5">
        <w:rPr>
          <w:rFonts w:ascii="Arial" w:hAnsi="Arial" w:cs="Arial"/>
        </w:rPr>
        <w:t>Cyberkriminalität</w:t>
      </w:r>
      <w:proofErr w:type="spellEnd"/>
      <w:r w:rsidRPr="003862E5">
        <w:rPr>
          <w:rFonts w:ascii="Arial" w:hAnsi="Arial" w:cs="Arial"/>
        </w:rPr>
        <w:t xml:space="preserve"> – gesetzeskonform, praxiserprobt und konkret.“</w:t>
      </w:r>
    </w:p>
    <w:p w14:paraId="491AAD3F" w14:textId="77777777" w:rsidR="001A6E11" w:rsidRPr="003862E5" w:rsidRDefault="001A6E11">
      <w:pPr>
        <w:pStyle w:val="TextA"/>
        <w:suppressAutoHyphens/>
        <w:jc w:val="both"/>
        <w:rPr>
          <w:rFonts w:ascii="Arial" w:hAnsi="Arial" w:cs="Arial"/>
        </w:rPr>
      </w:pPr>
    </w:p>
    <w:p w14:paraId="2CA5DDF9" w14:textId="77777777" w:rsidR="001A6E11" w:rsidRPr="003862E5" w:rsidRDefault="003862E5">
      <w:pPr>
        <w:pStyle w:val="TextA"/>
        <w:suppressAutoHyphens/>
        <w:jc w:val="both"/>
        <w:rPr>
          <w:rFonts w:ascii="Arial" w:hAnsi="Arial" w:cs="Arial"/>
          <w:b/>
          <w:bCs/>
        </w:rPr>
      </w:pPr>
      <w:r w:rsidRPr="003862E5">
        <w:rPr>
          <w:rFonts w:ascii="Arial" w:hAnsi="Arial" w:cs="Arial"/>
          <w:b/>
          <w:bCs/>
        </w:rPr>
        <w:t>Rechenzentren vollumfänglich sichern</w:t>
      </w:r>
    </w:p>
    <w:p w14:paraId="72416BA7" w14:textId="77777777" w:rsidR="001A6E11" w:rsidRPr="003862E5" w:rsidRDefault="001A6E11">
      <w:pPr>
        <w:pStyle w:val="TextA"/>
        <w:suppressAutoHyphens/>
        <w:jc w:val="both"/>
        <w:rPr>
          <w:rFonts w:ascii="Arial" w:hAnsi="Arial" w:cs="Arial"/>
          <w:b/>
          <w:bCs/>
        </w:rPr>
      </w:pPr>
    </w:p>
    <w:p w14:paraId="52CBC979" w14:textId="77777777" w:rsidR="001A6E11" w:rsidRPr="003862E5" w:rsidRDefault="003862E5">
      <w:pPr>
        <w:pStyle w:val="TextA"/>
        <w:suppressAutoHyphens/>
        <w:jc w:val="both"/>
        <w:rPr>
          <w:rFonts w:ascii="Arial" w:hAnsi="Arial" w:cs="Arial"/>
        </w:rPr>
      </w:pPr>
      <w:r w:rsidRPr="003862E5">
        <w:rPr>
          <w:rFonts w:ascii="Arial" w:hAnsi="Arial" w:cs="Arial"/>
        </w:rPr>
        <w:t xml:space="preserve">Dass insbesondere Rechenzentren vor Cyber-Angriffen geschützt werden müssen, liegt in der Natur der Sache. Mit der neuen Regulierung KRITIS 3.0 legt der Gesetzgeber seinen Fokus auch auf die physische Sicherheit dieser Einrichtungen. In seinem Vortrag „Sicherheit von Rechenzentren: Eine Blaupause auch für andere Objekte der kritischen Infrastruktur?“ wirft Joachim Faulhaber vom TÜV Nord einen Blick auf die Rechenzentrumsbranche, die seit jeher der physischen Sicherheit eine besondere Bedeutung zumisst und in der sich seit 20 Jahren mit dem TSI.STANDARD Katalog und seit 2016 mit der europäischen Norm EN 50600 konkrete Vorgaben etabliert haben.    </w:t>
      </w:r>
    </w:p>
    <w:p w14:paraId="6EFCFEB2" w14:textId="77777777" w:rsidR="001A6E11" w:rsidRPr="003862E5" w:rsidRDefault="001A6E11">
      <w:pPr>
        <w:pStyle w:val="TextA"/>
        <w:suppressAutoHyphens/>
        <w:jc w:val="both"/>
        <w:rPr>
          <w:rFonts w:ascii="Arial" w:hAnsi="Arial" w:cs="Arial"/>
        </w:rPr>
      </w:pPr>
    </w:p>
    <w:p w14:paraId="7AC3E766" w14:textId="77777777" w:rsidR="001A6E11" w:rsidRPr="003862E5" w:rsidRDefault="003862E5">
      <w:pPr>
        <w:pStyle w:val="TextA"/>
        <w:suppressAutoHyphens/>
        <w:jc w:val="both"/>
        <w:rPr>
          <w:rFonts w:ascii="Arial" w:hAnsi="Arial" w:cs="Arial"/>
          <w:b/>
          <w:bCs/>
        </w:rPr>
      </w:pPr>
      <w:r w:rsidRPr="003862E5">
        <w:rPr>
          <w:rFonts w:ascii="Arial" w:hAnsi="Arial" w:cs="Arial"/>
          <w:b/>
          <w:bCs/>
        </w:rPr>
        <w:t>Mehr Resilienz im Unternehmen</w:t>
      </w:r>
    </w:p>
    <w:p w14:paraId="48913442" w14:textId="77777777" w:rsidR="001A6E11" w:rsidRPr="003862E5" w:rsidRDefault="001A6E11">
      <w:pPr>
        <w:pStyle w:val="TextA"/>
        <w:suppressAutoHyphens/>
        <w:jc w:val="both"/>
        <w:rPr>
          <w:rFonts w:ascii="Arial" w:hAnsi="Arial" w:cs="Arial"/>
          <w:b/>
          <w:bCs/>
        </w:rPr>
      </w:pPr>
    </w:p>
    <w:p w14:paraId="058E99BA" w14:textId="3DF02B42" w:rsidR="001A6E11" w:rsidRPr="003862E5" w:rsidRDefault="003A6AD8">
      <w:pPr>
        <w:pStyle w:val="TextA"/>
        <w:suppressAutoHyphens/>
        <w:jc w:val="both"/>
        <w:rPr>
          <w:rFonts w:ascii="Arial" w:hAnsi="Arial" w:cs="Arial"/>
        </w:rPr>
      </w:pPr>
      <w:bookmarkStart w:id="1" w:name="_Hlk142408794"/>
      <w:r>
        <w:rPr>
          <w:rFonts w:ascii="Arial" w:hAnsi="Arial" w:cs="Arial"/>
        </w:rPr>
        <w:t>E</w:t>
      </w:r>
      <w:r w:rsidR="003862E5" w:rsidRPr="003862E5">
        <w:rPr>
          <w:rFonts w:ascii="Arial" w:hAnsi="Arial" w:cs="Arial"/>
        </w:rPr>
        <w:t xml:space="preserve">ine nahtlose Verbindung von Informationssicherheit und Business Continuity Management </w:t>
      </w:r>
      <w:r>
        <w:rPr>
          <w:rFonts w:ascii="Arial" w:hAnsi="Arial" w:cs="Arial"/>
        </w:rPr>
        <w:t xml:space="preserve">ist </w:t>
      </w:r>
      <w:r w:rsidR="003862E5" w:rsidRPr="003862E5">
        <w:rPr>
          <w:rFonts w:ascii="Arial" w:hAnsi="Arial" w:cs="Arial"/>
        </w:rPr>
        <w:t xml:space="preserve">entscheidend für den Erfolg eines Unternehmens. Nur wenn beide Hand in Hand arbeiten, schaffen sie eine robuste Verteidigungslinie gegen Bedrohungen, die sowohl technischer als auch operativer Natur sind. Häufig werden beide Themen aber noch separat oder sogar in Konkurrenz zueinander bearbeitet, was zu Ressourcenverschwendung, doppelten Kosten, Silodenken und unklaren </w:t>
      </w:r>
      <w:r w:rsidR="003862E5" w:rsidRPr="003862E5">
        <w:rPr>
          <w:rFonts w:ascii="Arial" w:hAnsi="Arial" w:cs="Arial"/>
        </w:rPr>
        <w:lastRenderedPageBreak/>
        <w:t xml:space="preserve">Zuständigkeiten führt. In seinem Vortrag „Resilienz mit ISMS und BCMS: Hand in Hand durch die Krise“ zeigt Benjamin Peter Marzahn von der TTS </w:t>
      </w:r>
      <w:proofErr w:type="spellStart"/>
      <w:r w:rsidR="003862E5" w:rsidRPr="003862E5">
        <w:rPr>
          <w:rFonts w:ascii="Arial" w:hAnsi="Arial" w:cs="Arial"/>
        </w:rPr>
        <w:t>Trusted</w:t>
      </w:r>
      <w:proofErr w:type="spellEnd"/>
      <w:r w:rsidR="003862E5" w:rsidRPr="003862E5">
        <w:rPr>
          <w:rFonts w:ascii="Arial" w:hAnsi="Arial" w:cs="Arial"/>
        </w:rPr>
        <w:t xml:space="preserve"> Technologies and Solutions GmbH</w:t>
      </w:r>
      <w:r>
        <w:rPr>
          <w:rFonts w:ascii="Arial" w:hAnsi="Arial" w:cs="Arial"/>
        </w:rPr>
        <w:t>,</w:t>
      </w:r>
      <w:r w:rsidR="003862E5" w:rsidRPr="003862E5">
        <w:rPr>
          <w:rFonts w:ascii="Arial" w:hAnsi="Arial" w:cs="Arial"/>
        </w:rPr>
        <w:t xml:space="preserve"> wie eine ganzheitliche Unternehmensstrategie und damit echte Resilienz gelingen kann. </w:t>
      </w:r>
    </w:p>
    <w:bookmarkEnd w:id="1"/>
    <w:p w14:paraId="4AAC2E91" w14:textId="77777777" w:rsidR="001A6E11" w:rsidRPr="003862E5" w:rsidRDefault="001A6E11">
      <w:pPr>
        <w:pStyle w:val="TextA"/>
        <w:suppressAutoHyphens/>
        <w:jc w:val="both"/>
        <w:rPr>
          <w:rFonts w:ascii="Arial" w:hAnsi="Arial" w:cs="Arial"/>
        </w:rPr>
      </w:pPr>
    </w:p>
    <w:p w14:paraId="4A833AC8" w14:textId="591EA406" w:rsidR="001A6E11" w:rsidRDefault="003862E5">
      <w:pPr>
        <w:pStyle w:val="TextA"/>
        <w:suppressAutoHyphens/>
        <w:jc w:val="both"/>
        <w:rPr>
          <w:rFonts w:ascii="Arial" w:eastAsia="Source Sans Pro" w:hAnsi="Arial" w:cs="Arial"/>
          <w:u w:color="007033"/>
        </w:rPr>
      </w:pPr>
      <w:r w:rsidRPr="003862E5">
        <w:rPr>
          <w:rFonts w:ascii="Arial" w:hAnsi="Arial" w:cs="Arial"/>
        </w:rPr>
        <w:t xml:space="preserve">Auch Michael Zimmer von der G DATA </w:t>
      </w:r>
      <w:proofErr w:type="spellStart"/>
      <w:r w:rsidRPr="003862E5">
        <w:rPr>
          <w:rFonts w:ascii="Arial" w:hAnsi="Arial" w:cs="Arial"/>
        </w:rPr>
        <w:t>Advanced</w:t>
      </w:r>
      <w:proofErr w:type="spellEnd"/>
      <w:r w:rsidRPr="003862E5">
        <w:rPr>
          <w:rFonts w:ascii="Arial" w:hAnsi="Arial" w:cs="Arial"/>
        </w:rPr>
        <w:t xml:space="preserve"> Analytics GmbH widmet sich diesem Thema. In seinem Vortrag „</w:t>
      </w:r>
      <w:r w:rsidRPr="003862E5">
        <w:rPr>
          <w:rFonts w:ascii="Arial" w:eastAsia="Source Sans Pro" w:hAnsi="Arial" w:cs="Arial"/>
          <w14:textOutline w14:w="12700" w14:cap="flat" w14:cmpd="sng" w14:algn="ctr">
            <w14:noFill/>
            <w14:prstDash w14:val="solid"/>
            <w14:miter w14:lim="400000"/>
          </w14:textOutline>
        </w:rPr>
        <w:t xml:space="preserve">Verbesserung der Resilienz gegen Cyber-Attacken in KRITIS-Organisation unter Berücksichtigung von BCM Strategien“ </w:t>
      </w:r>
      <w:r w:rsidRPr="003862E5">
        <w:rPr>
          <w:rFonts w:ascii="Arial" w:eastAsia="Source Sans Pro" w:hAnsi="Arial" w:cs="Arial"/>
          <w:u w:color="007033"/>
        </w:rPr>
        <w:t xml:space="preserve">behandelt er die Möglichkeiten, unter Berücksichtigung des Standes der Technik auf die Eintrittswahrscheinlichkeit einer Cyberattacke einzuwirken und die Schadenshöhe zu minimieren. </w:t>
      </w:r>
    </w:p>
    <w:p w14:paraId="07875BBD" w14:textId="6ED7282A" w:rsidR="008B519A" w:rsidRDefault="008B519A">
      <w:pPr>
        <w:pStyle w:val="TextA"/>
        <w:suppressAutoHyphens/>
        <w:jc w:val="both"/>
        <w:rPr>
          <w:rFonts w:ascii="Arial" w:eastAsia="Source Sans Pro" w:hAnsi="Arial" w:cs="Arial"/>
          <w:u w:color="007033"/>
        </w:rPr>
      </w:pPr>
    </w:p>
    <w:p w14:paraId="4F2CD08A" w14:textId="2BFE6D24" w:rsidR="008B519A" w:rsidRPr="003862E5" w:rsidRDefault="008B519A">
      <w:pPr>
        <w:pStyle w:val="TextA"/>
        <w:suppressAutoHyphens/>
        <w:jc w:val="both"/>
        <w:rPr>
          <w:rFonts w:ascii="Arial" w:eastAsia="Source Sans Pro" w:hAnsi="Arial" w:cs="Arial"/>
          <w:u w:color="007033"/>
        </w:rPr>
      </w:pPr>
      <w:r>
        <w:rPr>
          <w:rFonts w:ascii="Arial" w:eastAsia="Source Sans Pro" w:hAnsi="Arial" w:cs="Arial"/>
          <w:u w:color="007033"/>
        </w:rPr>
        <w:t xml:space="preserve">Weitere Themen im umfangreichen Programm der </w:t>
      </w:r>
      <w:proofErr w:type="spellStart"/>
      <w:r>
        <w:rPr>
          <w:rFonts w:ascii="Arial" w:eastAsia="Source Sans Pro" w:hAnsi="Arial" w:cs="Arial"/>
          <w:u w:color="007033"/>
        </w:rPr>
        <w:t>protekt</w:t>
      </w:r>
      <w:proofErr w:type="spellEnd"/>
      <w:r>
        <w:rPr>
          <w:rFonts w:ascii="Arial" w:eastAsia="Source Sans Pro" w:hAnsi="Arial" w:cs="Arial"/>
          <w:u w:color="007033"/>
        </w:rPr>
        <w:t xml:space="preserve"> sind etwa die Cyber-Sicherheit von Tankschiffen, das IT-Continuity-Management bei Lufthansa Cargo sowie verschiedene Aspekte der NIS 2.0.</w:t>
      </w:r>
    </w:p>
    <w:p w14:paraId="2772D6C9" w14:textId="77777777" w:rsidR="001A6E11" w:rsidRPr="003862E5" w:rsidRDefault="001A6E11">
      <w:pPr>
        <w:pStyle w:val="TextA"/>
        <w:suppressAutoHyphens/>
        <w:jc w:val="both"/>
        <w:rPr>
          <w:rFonts w:ascii="Arial" w:hAnsi="Arial" w:cs="Arial"/>
        </w:rPr>
      </w:pPr>
    </w:p>
    <w:p w14:paraId="6B4BC27B" w14:textId="77777777" w:rsidR="001A6E11" w:rsidRPr="003862E5" w:rsidRDefault="003862E5">
      <w:pPr>
        <w:pStyle w:val="TextA"/>
        <w:suppressAutoHyphens/>
        <w:jc w:val="both"/>
        <w:rPr>
          <w:rFonts w:ascii="Arial" w:hAnsi="Arial" w:cs="Arial"/>
          <w:b/>
          <w:bCs/>
        </w:rPr>
      </w:pPr>
      <w:r w:rsidRPr="003862E5">
        <w:rPr>
          <w:rFonts w:ascii="Arial" w:hAnsi="Arial" w:cs="Arial"/>
          <w:b/>
          <w:bCs/>
        </w:rPr>
        <w:t>Begleitende Ausstellung stellt praktische Lösungen vor</w:t>
      </w:r>
    </w:p>
    <w:p w14:paraId="5470CCC9" w14:textId="77777777" w:rsidR="001A6E11" w:rsidRPr="003862E5" w:rsidRDefault="001A6E11">
      <w:pPr>
        <w:pStyle w:val="TextA"/>
        <w:suppressAutoHyphens/>
        <w:jc w:val="both"/>
        <w:rPr>
          <w:rFonts w:ascii="Arial" w:hAnsi="Arial" w:cs="Arial"/>
        </w:rPr>
      </w:pPr>
    </w:p>
    <w:p w14:paraId="066D2EA3" w14:textId="375FF0B6" w:rsidR="001A6E11" w:rsidRPr="003862E5" w:rsidRDefault="003862E5">
      <w:pPr>
        <w:pStyle w:val="TextA"/>
        <w:suppressAutoHyphens/>
        <w:jc w:val="both"/>
        <w:rPr>
          <w:rFonts w:ascii="Arial" w:eastAsia="Arial" w:hAnsi="Arial" w:cs="Arial"/>
        </w:rPr>
      </w:pPr>
      <w:r w:rsidRPr="003862E5">
        <w:rPr>
          <w:rFonts w:ascii="Arial" w:hAnsi="Arial" w:cs="Arial"/>
        </w:rPr>
        <w:t xml:space="preserve">In der begleitenden Ausstellung der </w:t>
      </w:r>
      <w:proofErr w:type="spellStart"/>
      <w:r w:rsidRPr="003862E5">
        <w:rPr>
          <w:rFonts w:ascii="Arial" w:hAnsi="Arial" w:cs="Arial"/>
        </w:rPr>
        <w:t>protekt</w:t>
      </w:r>
      <w:proofErr w:type="spellEnd"/>
      <w:r w:rsidRPr="003862E5">
        <w:rPr>
          <w:rFonts w:ascii="Arial" w:hAnsi="Arial" w:cs="Arial"/>
        </w:rPr>
        <w:t xml:space="preserve"> präsentieren </w:t>
      </w:r>
      <w:r w:rsidR="00C34BA7">
        <w:rPr>
          <w:rFonts w:ascii="Arial" w:hAnsi="Arial" w:cs="Arial"/>
        </w:rPr>
        <w:t>über</w:t>
      </w:r>
      <w:r w:rsidR="00F45F6A">
        <w:rPr>
          <w:rFonts w:ascii="Arial" w:hAnsi="Arial" w:cs="Arial"/>
        </w:rPr>
        <w:t xml:space="preserve"> zwanzig </w:t>
      </w:r>
      <w:r w:rsidRPr="003862E5">
        <w:rPr>
          <w:rFonts w:ascii="Arial" w:hAnsi="Arial" w:cs="Arial"/>
        </w:rPr>
        <w:t>Premiumpartner</w:t>
      </w:r>
      <w:r w:rsidR="00F45F6A">
        <w:rPr>
          <w:rFonts w:ascii="Arial" w:hAnsi="Arial" w:cs="Arial"/>
        </w:rPr>
        <w:t>, Aussteller und Forschungsprojekte</w:t>
      </w:r>
      <w:r w:rsidRPr="003862E5">
        <w:rPr>
          <w:rFonts w:ascii="Arial" w:hAnsi="Arial" w:cs="Arial"/>
        </w:rPr>
        <w:t xml:space="preserve"> ihre Produkte</w:t>
      </w:r>
      <w:r w:rsidR="00F45F6A">
        <w:rPr>
          <w:rFonts w:ascii="Arial" w:hAnsi="Arial" w:cs="Arial"/>
        </w:rPr>
        <w:t xml:space="preserve">, </w:t>
      </w:r>
      <w:r w:rsidRPr="003862E5">
        <w:rPr>
          <w:rFonts w:ascii="Arial" w:hAnsi="Arial" w:cs="Arial"/>
        </w:rPr>
        <w:t>Dienstleistungen</w:t>
      </w:r>
      <w:r w:rsidR="00F45F6A">
        <w:rPr>
          <w:rFonts w:ascii="Arial" w:hAnsi="Arial" w:cs="Arial"/>
        </w:rPr>
        <w:t xml:space="preserve"> und Forschung</w:t>
      </w:r>
      <w:r w:rsidR="00762458">
        <w:rPr>
          <w:rFonts w:ascii="Arial" w:hAnsi="Arial" w:cs="Arial"/>
        </w:rPr>
        <w:t>s</w:t>
      </w:r>
      <w:r w:rsidR="00F45F6A">
        <w:rPr>
          <w:rFonts w:ascii="Arial" w:hAnsi="Arial" w:cs="Arial"/>
        </w:rPr>
        <w:t>fortschritte</w:t>
      </w:r>
      <w:r w:rsidR="00C34BA7">
        <w:rPr>
          <w:rFonts w:ascii="Arial" w:hAnsi="Arial" w:cs="Arial"/>
        </w:rPr>
        <w:t>,</w:t>
      </w:r>
      <w:r w:rsidRPr="003862E5">
        <w:rPr>
          <w:rFonts w:ascii="Arial" w:hAnsi="Arial" w:cs="Arial"/>
        </w:rPr>
        <w:t xml:space="preserve"> die sich speziell an den Bedürfnissen kritischer Infrastrukturen orientieren. Konferenzbesucher dürfen sich auf Stände </w:t>
      </w:r>
      <w:r w:rsidR="00F45F6A">
        <w:rPr>
          <w:rFonts w:ascii="Arial" w:hAnsi="Arial" w:cs="Arial"/>
        </w:rPr>
        <w:t>der Premiumpartner</w:t>
      </w:r>
      <w:r w:rsidR="00F45F6A" w:rsidRPr="003862E5">
        <w:rPr>
          <w:rFonts w:ascii="Arial" w:hAnsi="Arial" w:cs="Arial"/>
        </w:rPr>
        <w:t xml:space="preserve"> </w:t>
      </w:r>
      <w:r w:rsidRPr="003862E5">
        <w:rPr>
          <w:rFonts w:ascii="Arial" w:hAnsi="Arial" w:cs="Arial"/>
        </w:rPr>
        <w:t xml:space="preserve">G DATA </w:t>
      </w:r>
      <w:proofErr w:type="spellStart"/>
      <w:r w:rsidRPr="003862E5">
        <w:rPr>
          <w:rFonts w:ascii="Arial" w:hAnsi="Arial" w:cs="Arial"/>
        </w:rPr>
        <w:t>Advanced</w:t>
      </w:r>
      <w:proofErr w:type="spellEnd"/>
      <w:r w:rsidRPr="003862E5">
        <w:rPr>
          <w:rFonts w:ascii="Arial" w:hAnsi="Arial" w:cs="Arial"/>
        </w:rPr>
        <w:t xml:space="preserve"> Analytics, </w:t>
      </w:r>
      <w:proofErr w:type="spellStart"/>
      <w:r w:rsidRPr="003862E5">
        <w:rPr>
          <w:rFonts w:ascii="Arial" w:hAnsi="Arial" w:cs="Arial"/>
        </w:rPr>
        <w:t>LivEye</w:t>
      </w:r>
      <w:proofErr w:type="spellEnd"/>
      <w:r w:rsidRPr="003862E5">
        <w:rPr>
          <w:rFonts w:ascii="Arial" w:hAnsi="Arial" w:cs="Arial"/>
        </w:rPr>
        <w:t xml:space="preserve">, TTS </w:t>
      </w:r>
      <w:proofErr w:type="spellStart"/>
      <w:r w:rsidRPr="003862E5">
        <w:rPr>
          <w:rFonts w:ascii="Arial" w:hAnsi="Arial" w:cs="Arial"/>
        </w:rPr>
        <w:t>Trusted</w:t>
      </w:r>
      <w:proofErr w:type="spellEnd"/>
      <w:r w:rsidRPr="003862E5">
        <w:rPr>
          <w:rFonts w:ascii="Arial" w:hAnsi="Arial" w:cs="Arial"/>
        </w:rPr>
        <w:t xml:space="preserve"> Technologies and Solutions, Bare.ID, Fraunhofer IOSB-AST und PCS Systemtechnik freuen, wo sie sich im direkten Austausch über Produkte und Lösungen informieren können. Der Next-Gen-Cybersecurity-Anbieter Sophos Technology und das IT-Systemhaus WBS IT-Service werden ihre Lösungen in Workshops</w:t>
      </w:r>
      <w:r w:rsidR="00F45F6A">
        <w:rPr>
          <w:rFonts w:ascii="Arial" w:hAnsi="Arial" w:cs="Arial"/>
        </w:rPr>
        <w:t xml:space="preserve"> und an ihre</w:t>
      </w:r>
      <w:r w:rsidR="002E7FB3">
        <w:rPr>
          <w:rFonts w:ascii="Arial" w:hAnsi="Arial" w:cs="Arial"/>
        </w:rPr>
        <w:t>n</w:t>
      </w:r>
      <w:r w:rsidR="00F45F6A">
        <w:rPr>
          <w:rFonts w:ascii="Arial" w:hAnsi="Arial" w:cs="Arial"/>
        </w:rPr>
        <w:t xml:space="preserve"> St</w:t>
      </w:r>
      <w:r w:rsidR="002E7FB3">
        <w:rPr>
          <w:rFonts w:ascii="Arial" w:hAnsi="Arial" w:cs="Arial"/>
        </w:rPr>
        <w:t>ä</w:t>
      </w:r>
      <w:r w:rsidR="00F45F6A">
        <w:rPr>
          <w:rFonts w:ascii="Arial" w:hAnsi="Arial" w:cs="Arial"/>
        </w:rPr>
        <w:t>nd</w:t>
      </w:r>
      <w:r w:rsidR="002E7FB3">
        <w:rPr>
          <w:rFonts w:ascii="Arial" w:hAnsi="Arial" w:cs="Arial"/>
        </w:rPr>
        <w:t>en</w:t>
      </w:r>
      <w:r w:rsidRPr="003862E5">
        <w:rPr>
          <w:rFonts w:ascii="Arial" w:hAnsi="Arial" w:cs="Arial"/>
        </w:rPr>
        <w:t xml:space="preserve"> praxisnah präsentieren.</w:t>
      </w:r>
    </w:p>
    <w:p w14:paraId="25A2E11C" w14:textId="77777777" w:rsidR="001A6E11" w:rsidRPr="003862E5" w:rsidRDefault="001A6E11">
      <w:pPr>
        <w:pStyle w:val="TextA"/>
        <w:suppressAutoHyphens/>
        <w:spacing w:line="280" w:lineRule="atLeast"/>
        <w:jc w:val="both"/>
        <w:rPr>
          <w:rFonts w:ascii="Arial" w:eastAsia="Arial" w:hAnsi="Arial" w:cs="Arial"/>
        </w:rPr>
      </w:pPr>
    </w:p>
    <w:p w14:paraId="74A2A3FE" w14:textId="77777777" w:rsidR="001A6E11" w:rsidRPr="003862E5" w:rsidRDefault="003862E5">
      <w:pPr>
        <w:pStyle w:val="TextA"/>
        <w:suppressAutoHyphens/>
        <w:spacing w:line="280" w:lineRule="atLeast"/>
        <w:jc w:val="both"/>
        <w:rPr>
          <w:rFonts w:ascii="Arial" w:eastAsia="Arial" w:hAnsi="Arial" w:cs="Arial"/>
        </w:rPr>
      </w:pPr>
      <w:r w:rsidRPr="003862E5">
        <w:rPr>
          <w:rFonts w:ascii="Arial" w:hAnsi="Arial" w:cs="Arial"/>
        </w:rPr>
        <w:t xml:space="preserve">Tickets für die </w:t>
      </w:r>
      <w:proofErr w:type="spellStart"/>
      <w:r w:rsidRPr="003862E5">
        <w:rPr>
          <w:rFonts w:ascii="Arial" w:hAnsi="Arial" w:cs="Arial"/>
        </w:rPr>
        <w:t>protekt</w:t>
      </w:r>
      <w:proofErr w:type="spellEnd"/>
      <w:r w:rsidRPr="003862E5">
        <w:rPr>
          <w:rFonts w:ascii="Arial" w:hAnsi="Arial" w:cs="Arial"/>
        </w:rPr>
        <w:t xml:space="preserve"> sind ab sofort </w:t>
      </w:r>
      <w:hyperlink r:id="rId7" w:history="1">
        <w:r w:rsidRPr="003862E5">
          <w:rPr>
            <w:rStyle w:val="Hyperlink0"/>
          </w:rPr>
          <w:t>online erhältlich</w:t>
        </w:r>
      </w:hyperlink>
      <w:r w:rsidRPr="003862E5">
        <w:rPr>
          <w:rFonts w:ascii="Arial" w:hAnsi="Arial" w:cs="Arial"/>
        </w:rPr>
        <w:t xml:space="preserve"> – bis zum 20. September zum Frühbucherrabatt. Das aktuelle Konferenzprogramm steht </w:t>
      </w:r>
      <w:hyperlink r:id="rId8" w:history="1">
        <w:r w:rsidRPr="003862E5">
          <w:rPr>
            <w:rStyle w:val="Hyperlink0"/>
          </w:rPr>
          <w:t>hier</w:t>
        </w:r>
      </w:hyperlink>
      <w:r w:rsidRPr="003862E5">
        <w:rPr>
          <w:rFonts w:ascii="Arial" w:hAnsi="Arial" w:cs="Arial"/>
        </w:rPr>
        <w:t xml:space="preserve"> zur Verfügung.</w:t>
      </w:r>
    </w:p>
    <w:p w14:paraId="1E7A49A7" w14:textId="77777777" w:rsidR="001A6E11" w:rsidRPr="003862E5" w:rsidRDefault="001A6E11">
      <w:pPr>
        <w:pStyle w:val="TextA"/>
        <w:suppressAutoHyphens/>
        <w:spacing w:line="280" w:lineRule="atLeast"/>
        <w:jc w:val="both"/>
        <w:rPr>
          <w:rFonts w:ascii="Arial" w:eastAsia="Arial" w:hAnsi="Arial" w:cs="Arial"/>
        </w:rPr>
      </w:pPr>
    </w:p>
    <w:p w14:paraId="5468413E" w14:textId="77777777" w:rsidR="001A6E11" w:rsidRPr="003862E5" w:rsidRDefault="001A6E11">
      <w:pPr>
        <w:pStyle w:val="TextA"/>
        <w:suppressAutoHyphens/>
        <w:spacing w:line="280" w:lineRule="atLeast"/>
        <w:jc w:val="both"/>
        <w:rPr>
          <w:rFonts w:ascii="Arial" w:eastAsia="Arial" w:hAnsi="Arial" w:cs="Arial"/>
        </w:rPr>
      </w:pPr>
    </w:p>
    <w:p w14:paraId="3E9BBC7E" w14:textId="77777777" w:rsidR="001A6E11" w:rsidRPr="003862E5" w:rsidRDefault="003862E5">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r w:rsidRPr="003862E5">
        <w:rPr>
          <w:rFonts w:ascii="Arial" w:hAnsi="Arial" w:cs="Arial"/>
          <w:b/>
          <w:bCs/>
          <w:sz w:val="20"/>
          <w:szCs w:val="20"/>
        </w:rPr>
        <w:t xml:space="preserve">Über die </w:t>
      </w:r>
      <w:proofErr w:type="spellStart"/>
      <w:r w:rsidRPr="003862E5">
        <w:rPr>
          <w:rFonts w:ascii="Arial" w:hAnsi="Arial" w:cs="Arial"/>
          <w:b/>
          <w:bCs/>
          <w:sz w:val="20"/>
          <w:szCs w:val="20"/>
        </w:rPr>
        <w:t>protekt</w:t>
      </w:r>
      <w:proofErr w:type="spellEnd"/>
      <w:r w:rsidRPr="003862E5">
        <w:rPr>
          <w:rFonts w:ascii="Arial" w:hAnsi="Arial" w:cs="Arial"/>
          <w:b/>
          <w:bCs/>
          <w:sz w:val="20"/>
          <w:szCs w:val="20"/>
        </w:rPr>
        <w:t xml:space="preserve"> </w:t>
      </w:r>
    </w:p>
    <w:p w14:paraId="779B06DC" w14:textId="77777777" w:rsidR="001A6E11" w:rsidRPr="003862E5" w:rsidRDefault="003862E5">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r w:rsidRPr="003862E5">
        <w:rPr>
          <w:rFonts w:ascii="Arial" w:hAnsi="Arial" w:cs="Arial"/>
          <w:sz w:val="20"/>
          <w:szCs w:val="20"/>
        </w:rPr>
        <w:t xml:space="preserve">Die </w:t>
      </w:r>
      <w:proofErr w:type="spellStart"/>
      <w:r w:rsidRPr="003862E5">
        <w:rPr>
          <w:rFonts w:ascii="Arial" w:hAnsi="Arial" w:cs="Arial"/>
          <w:sz w:val="20"/>
          <w:szCs w:val="20"/>
        </w:rPr>
        <w:t>protekt</w:t>
      </w:r>
      <w:proofErr w:type="spellEnd"/>
      <w:r w:rsidRPr="003862E5">
        <w:rPr>
          <w:rFonts w:ascii="Arial" w:hAnsi="Arial" w:cs="Arial"/>
          <w:sz w:val="20"/>
          <w:szCs w:val="20"/>
        </w:rPr>
        <w:t xml:space="preserve"> ist deutschlandweit die einzige Konferenz für den Schutz kritischer Infrastrukturen, die sich an alle KRITIS-Sektoren richtet und die physische Sicherheit sowie die Cyber- und Informationssicherheit gleichermaßen behandelt. Mit Vorträgen, Workshops und Best Practices thematisiert sie vielfältige Bedrohungsszenarien und Lösungsansätze rund um Krisenprävention und Krisenmanagement. Die </w:t>
      </w:r>
      <w:proofErr w:type="spellStart"/>
      <w:r w:rsidRPr="003862E5">
        <w:rPr>
          <w:rFonts w:ascii="Arial" w:hAnsi="Arial" w:cs="Arial"/>
          <w:sz w:val="20"/>
          <w:szCs w:val="20"/>
        </w:rPr>
        <w:t>protekt</w:t>
      </w:r>
      <w:proofErr w:type="spellEnd"/>
      <w:r w:rsidRPr="003862E5">
        <w:rPr>
          <w:rFonts w:ascii="Arial" w:hAnsi="Arial" w:cs="Arial"/>
          <w:sz w:val="20"/>
          <w:szCs w:val="20"/>
        </w:rPr>
        <w:t xml:space="preserve"> bietet KRITIS-Betreibern außerdem die Rahmenbedingungen, sich untereinander, mit der Sicherheitsindustrie, Vertretern des öffentlichen Sektors aus Bund, Ländern und Kommunen sowie aus Wissenschaft und Forschung zu vernetzen und Erfahrungen auszutauschen. Schirmherren sind das Bundesministerium des Innern und für Heimat und die Sächsische Staatskanzlei. Als ideelle Träger fungieren der Bundesverband </w:t>
      </w:r>
      <w:bookmarkStart w:id="2" w:name="_Hlk109043192"/>
      <w:r w:rsidRPr="003862E5">
        <w:rPr>
          <w:rFonts w:ascii="Arial" w:hAnsi="Arial" w:cs="Arial"/>
          <w:sz w:val="20"/>
          <w:szCs w:val="20"/>
        </w:rPr>
        <w:t>Allianz für Sicherheit in der Wirtschaft e.V. (ASW</w:t>
      </w:r>
      <w:bookmarkEnd w:id="2"/>
      <w:r w:rsidRPr="003862E5">
        <w:rPr>
          <w:rFonts w:ascii="Arial" w:hAnsi="Arial" w:cs="Arial"/>
          <w:sz w:val="20"/>
          <w:szCs w:val="20"/>
        </w:rPr>
        <w:t>), der Bundesverband für den Schutz kritischer Infrastrukturen e.V. (BSKI) und der Verband für Sicherheitstechnik e.V. (</w:t>
      </w:r>
      <w:proofErr w:type="spellStart"/>
      <w:r w:rsidRPr="003862E5">
        <w:rPr>
          <w:rFonts w:ascii="Arial" w:hAnsi="Arial" w:cs="Arial"/>
          <w:sz w:val="20"/>
          <w:szCs w:val="20"/>
        </w:rPr>
        <w:t>VfS</w:t>
      </w:r>
      <w:proofErr w:type="spellEnd"/>
      <w:r w:rsidRPr="003862E5">
        <w:rPr>
          <w:rFonts w:ascii="Arial" w:hAnsi="Arial" w:cs="Arial"/>
          <w:sz w:val="20"/>
          <w:szCs w:val="20"/>
        </w:rPr>
        <w:t xml:space="preserve">). Die </w:t>
      </w:r>
      <w:proofErr w:type="spellStart"/>
      <w:r w:rsidRPr="003862E5">
        <w:rPr>
          <w:rFonts w:ascii="Arial" w:hAnsi="Arial" w:cs="Arial"/>
          <w:sz w:val="20"/>
          <w:szCs w:val="20"/>
        </w:rPr>
        <w:t>protekt</w:t>
      </w:r>
      <w:proofErr w:type="spellEnd"/>
      <w:r w:rsidRPr="003862E5">
        <w:rPr>
          <w:rFonts w:ascii="Arial" w:hAnsi="Arial" w:cs="Arial"/>
          <w:sz w:val="20"/>
          <w:szCs w:val="20"/>
        </w:rPr>
        <w:t xml:space="preserve"> findet jährlich in der KONGRESSHALLE am Zoo Leipzig statt. Mit 300 Experten aus ganz Deutschland verzeichnete die </w:t>
      </w:r>
      <w:proofErr w:type="spellStart"/>
      <w:r w:rsidRPr="003862E5">
        <w:rPr>
          <w:rFonts w:ascii="Arial" w:hAnsi="Arial" w:cs="Arial"/>
          <w:sz w:val="20"/>
          <w:szCs w:val="20"/>
        </w:rPr>
        <w:t>protekt</w:t>
      </w:r>
      <w:proofErr w:type="spellEnd"/>
      <w:r w:rsidRPr="003862E5">
        <w:rPr>
          <w:rFonts w:ascii="Arial" w:hAnsi="Arial" w:cs="Arial"/>
          <w:sz w:val="20"/>
          <w:szCs w:val="20"/>
        </w:rPr>
        <w:t xml:space="preserve"> 2022 eine Rekordbeteiligung. Als Speaker beteiligten sich 45 Referenten in insgesamt 32 Konferenzbeiträgen und 4 Workshops.</w:t>
      </w:r>
    </w:p>
    <w:p w14:paraId="11632501" w14:textId="77777777" w:rsidR="001A6E11" w:rsidRPr="003862E5" w:rsidRDefault="001A6E11">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p>
    <w:p w14:paraId="238F4D3D" w14:textId="77777777" w:rsidR="001A6E11" w:rsidRPr="003862E5" w:rsidRDefault="003862E5">
      <w:pPr>
        <w:widowControl w:val="0"/>
        <w:suppressAutoHyphens/>
        <w:rPr>
          <w:rFonts w:eastAsia="Arial" w:cs="Arial"/>
          <w:b/>
          <w:bCs/>
          <w:sz w:val="20"/>
          <w:szCs w:val="20"/>
        </w:rPr>
      </w:pPr>
      <w:bookmarkStart w:id="3" w:name="_Hlk108422811"/>
      <w:r w:rsidRPr="003862E5">
        <w:rPr>
          <w:rFonts w:cs="Arial"/>
          <w:b/>
          <w:bCs/>
          <w:sz w:val="20"/>
          <w:szCs w:val="20"/>
        </w:rPr>
        <w:t>Über die Leipziger Messe</w:t>
      </w:r>
    </w:p>
    <w:p w14:paraId="4B92E7A3" w14:textId="77777777" w:rsidR="001A6E11" w:rsidRPr="003862E5" w:rsidRDefault="003862E5">
      <w:pPr>
        <w:widowControl w:val="0"/>
        <w:suppressAutoHyphens/>
        <w:jc w:val="both"/>
        <w:rPr>
          <w:rFonts w:eastAsia="Arial" w:cs="Arial"/>
          <w:sz w:val="20"/>
          <w:szCs w:val="20"/>
        </w:rPr>
      </w:pPr>
      <w:r w:rsidRPr="003862E5">
        <w:rPr>
          <w:rFonts w:cs="Arial"/>
          <w:sz w:val="20"/>
          <w:szCs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3862E5">
        <w:rPr>
          <w:rFonts w:cs="Arial"/>
          <w:sz w:val="20"/>
          <w:szCs w:val="20"/>
        </w:rPr>
        <w:t>Congress</w:t>
      </w:r>
      <w:proofErr w:type="spellEnd"/>
      <w:r w:rsidRPr="003862E5">
        <w:rPr>
          <w:rFonts w:cs="Arial"/>
          <w:sz w:val="20"/>
          <w:szCs w:val="20"/>
        </w:rPr>
        <w:t xml:space="preserve"> Center Leipzig (CCL) und der KONGRESSHALLE am Zoo Leipzig bildet die Leipziger Messe als umfassender Dienstleister die gesamte Kette des Veranstaltungsgeschäfts ab. Dank dieses Angebots kürten Kunden und Besucher die Leipziger Messe 2022 – zum neunten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bookmarkEnd w:id="3"/>
    </w:p>
    <w:p w14:paraId="5DCD472F" w14:textId="77777777" w:rsidR="001A6E11" w:rsidRPr="003862E5" w:rsidRDefault="001A6E11">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p>
    <w:p w14:paraId="2730B04A" w14:textId="77777777" w:rsidR="001A6E11" w:rsidRPr="003862E5" w:rsidRDefault="003862E5">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r w:rsidRPr="003862E5">
        <w:rPr>
          <w:rFonts w:ascii="Arial" w:hAnsi="Arial" w:cs="Arial"/>
          <w:b/>
          <w:bCs/>
          <w:sz w:val="20"/>
          <w:szCs w:val="20"/>
        </w:rPr>
        <w:t>Ansprechpartner für die Presse:</w:t>
      </w:r>
    </w:p>
    <w:p w14:paraId="11E7D509" w14:textId="77777777" w:rsidR="001A6E11" w:rsidRPr="003862E5" w:rsidRDefault="003862E5">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sz w:val="20"/>
          <w:szCs w:val="20"/>
        </w:rPr>
      </w:pPr>
      <w:r w:rsidRPr="003862E5">
        <w:rPr>
          <w:rFonts w:ascii="Arial" w:hAnsi="Arial" w:cs="Arial"/>
          <w:sz w:val="20"/>
          <w:szCs w:val="20"/>
        </w:rPr>
        <w:t>Leipziger Messe</w:t>
      </w:r>
    </w:p>
    <w:p w14:paraId="05E47F0F" w14:textId="77777777" w:rsidR="001A6E11" w:rsidRPr="003862E5" w:rsidRDefault="003862E5">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sz w:val="20"/>
          <w:szCs w:val="20"/>
        </w:rPr>
      </w:pPr>
      <w:r w:rsidRPr="003862E5">
        <w:rPr>
          <w:rFonts w:ascii="Arial" w:hAnsi="Arial" w:cs="Arial"/>
          <w:sz w:val="20"/>
          <w:szCs w:val="20"/>
        </w:rPr>
        <w:t xml:space="preserve">Felix Wisotzki, Pressesprecher </w:t>
      </w:r>
      <w:proofErr w:type="spellStart"/>
      <w:r w:rsidRPr="003862E5">
        <w:rPr>
          <w:rFonts w:ascii="Arial" w:hAnsi="Arial" w:cs="Arial"/>
          <w:sz w:val="20"/>
          <w:szCs w:val="20"/>
        </w:rPr>
        <w:t>protekt</w:t>
      </w:r>
      <w:proofErr w:type="spellEnd"/>
    </w:p>
    <w:p w14:paraId="29EB0C30" w14:textId="77777777" w:rsidR="001A6E11" w:rsidRPr="003862E5" w:rsidRDefault="003862E5">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sz w:val="20"/>
          <w:szCs w:val="20"/>
        </w:rPr>
      </w:pPr>
      <w:r w:rsidRPr="003862E5">
        <w:rPr>
          <w:rFonts w:ascii="Arial" w:hAnsi="Arial" w:cs="Arial"/>
          <w:sz w:val="20"/>
          <w:szCs w:val="20"/>
        </w:rPr>
        <w:t>Telefon: +49 (0)341 / 678 6534</w:t>
      </w:r>
    </w:p>
    <w:p w14:paraId="393F4795" w14:textId="77777777" w:rsidR="001A6E11" w:rsidRPr="003862E5" w:rsidRDefault="003862E5">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sz w:val="20"/>
          <w:szCs w:val="20"/>
        </w:rPr>
      </w:pPr>
      <w:r w:rsidRPr="003862E5">
        <w:rPr>
          <w:rFonts w:ascii="Arial" w:hAnsi="Arial" w:cs="Arial"/>
          <w:sz w:val="20"/>
          <w:szCs w:val="20"/>
        </w:rPr>
        <w:t>Telefax: +49 (0)341 / 678 16 6534</w:t>
      </w:r>
    </w:p>
    <w:p w14:paraId="4BA9F72B" w14:textId="77777777" w:rsidR="001A6E11" w:rsidRPr="003862E5" w:rsidRDefault="003862E5">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sz w:val="20"/>
          <w:szCs w:val="20"/>
        </w:rPr>
      </w:pPr>
      <w:r w:rsidRPr="003862E5">
        <w:rPr>
          <w:rFonts w:ascii="Arial" w:hAnsi="Arial" w:cs="Arial"/>
          <w:sz w:val="20"/>
          <w:szCs w:val="20"/>
        </w:rPr>
        <w:t xml:space="preserve">E-Mail: f.wisotzki@leipziger-messe.de </w:t>
      </w:r>
    </w:p>
    <w:p w14:paraId="527C16DE" w14:textId="77777777" w:rsidR="001A6E11" w:rsidRPr="003862E5" w:rsidRDefault="001A6E11">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p>
    <w:p w14:paraId="7D863237" w14:textId="77777777" w:rsidR="001A6E11" w:rsidRPr="003862E5" w:rsidRDefault="003862E5">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r w:rsidRPr="003862E5">
        <w:rPr>
          <w:rFonts w:ascii="Arial" w:hAnsi="Arial" w:cs="Arial"/>
          <w:b/>
          <w:bCs/>
          <w:sz w:val="20"/>
          <w:szCs w:val="20"/>
        </w:rPr>
        <w:t>Weitere Informationen zur Veranstaltung im Internet:</w:t>
      </w:r>
    </w:p>
    <w:p w14:paraId="20415394" w14:textId="77777777" w:rsidR="001A6E11" w:rsidRPr="003862E5" w:rsidRDefault="003862E5">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hAnsi="Arial" w:cs="Arial"/>
        </w:rPr>
      </w:pPr>
      <w:r w:rsidRPr="003862E5">
        <w:rPr>
          <w:rFonts w:ascii="Arial" w:hAnsi="Arial" w:cs="Arial"/>
          <w:sz w:val="20"/>
          <w:szCs w:val="20"/>
          <w:lang w:val="it-IT"/>
        </w:rPr>
        <w:t>http://www.protekt.de</w:t>
      </w:r>
    </w:p>
    <w:sectPr w:rsidR="001A6E11" w:rsidRPr="003862E5">
      <w:headerReference w:type="default" r:id="rId9"/>
      <w:headerReference w:type="first" r:id="rId10"/>
      <w:pgSz w:w="11900" w:h="16840"/>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3DB07" w14:textId="77777777" w:rsidR="0036401A" w:rsidRDefault="003862E5">
      <w:r>
        <w:separator/>
      </w:r>
    </w:p>
  </w:endnote>
  <w:endnote w:type="continuationSeparator" w:id="0">
    <w:p w14:paraId="7767A70E" w14:textId="77777777" w:rsidR="0036401A" w:rsidRDefault="00386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Helvetica">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Roman">
    <w:altName w:val="Times New Roman"/>
    <w:charset w:val="00"/>
    <w:family w:val="roman"/>
    <w:pitch w:val="default"/>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7658C" w14:textId="77777777" w:rsidR="0036401A" w:rsidRDefault="003862E5">
      <w:r>
        <w:separator/>
      </w:r>
    </w:p>
  </w:footnote>
  <w:footnote w:type="continuationSeparator" w:id="0">
    <w:p w14:paraId="0A1118F0" w14:textId="77777777" w:rsidR="0036401A" w:rsidRDefault="00386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07F04" w14:textId="77777777" w:rsidR="001A6E11" w:rsidRDefault="003862E5">
    <w:pPr>
      <w:pStyle w:val="Kopfzeile"/>
      <w:tabs>
        <w:tab w:val="clear" w:pos="9072"/>
        <w:tab w:val="right" w:pos="8194"/>
      </w:tabs>
    </w:pPr>
    <w:r>
      <w:rPr>
        <w:noProof/>
      </w:rPr>
      <mc:AlternateContent>
        <mc:Choice Requires="wps">
          <w:drawing>
            <wp:anchor distT="152400" distB="152400" distL="152400" distR="152400" simplePos="0" relativeHeight="251656704" behindDoc="1" locked="0" layoutInCell="1" allowOverlap="1" wp14:anchorId="55CA1089" wp14:editId="43E947F0">
              <wp:simplePos x="0" y="0"/>
              <wp:positionH relativeFrom="page">
                <wp:posOffset>5941060</wp:posOffset>
              </wp:positionH>
              <wp:positionV relativeFrom="page">
                <wp:posOffset>608328</wp:posOffset>
              </wp:positionV>
              <wp:extent cx="1080135" cy="182880"/>
              <wp:effectExtent l="0" t="0" r="0" b="0"/>
              <wp:wrapNone/>
              <wp:docPr id="1073741825" name="officeArt object" descr="Text Box 6"/>
              <wp:cNvGraphicFramePr/>
              <a:graphic xmlns:a="http://schemas.openxmlformats.org/drawingml/2006/main">
                <a:graphicData uri="http://schemas.microsoft.com/office/word/2010/wordprocessingShape">
                  <wps:wsp>
                    <wps:cNvSpPr txBox="1"/>
                    <wps:spPr>
                      <a:xfrm>
                        <a:off x="0" y="0"/>
                        <a:ext cx="1080135" cy="182880"/>
                      </a:xfrm>
                      <a:prstGeom prst="rect">
                        <a:avLst/>
                      </a:prstGeom>
                      <a:solidFill>
                        <a:srgbClr val="FFFFFF"/>
                      </a:solidFill>
                      <a:ln w="12700" cap="flat">
                        <a:noFill/>
                        <a:miter lim="400000"/>
                      </a:ln>
                      <a:effectLst/>
                    </wps:spPr>
                    <wps:txbx>
                      <w:txbxContent>
                        <w:p w14:paraId="17BF548C" w14:textId="77777777" w:rsidR="001A6E11" w:rsidRDefault="003862E5">
                          <w:pPr>
                            <w:jc w:val="right"/>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type w14:anchorId="55CA1089" id="_x0000_t202" coordsize="21600,21600" o:spt="202" path="m,l,21600r21600,l21600,xe">
              <v:stroke joinstyle="miter"/>
              <v:path gradientshapeok="t" o:connecttype="rect"/>
            </v:shapetype>
            <v:shape id="officeArt object" o:spid="_x0000_s1026" type="#_x0000_t202" alt="Text Box 6" style="position:absolute;margin-left:467.8pt;margin-top:47.9pt;width:85.05pt;height:14.4pt;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" stroked="f" strokeweight="1pt">
              <v:stroke miterlimit="4"/>
              <v:textbox inset="0,0,0,0">
                <w:txbxContent>
                  <w:p w14:paraId="17BF548C" w14:textId="77777777" w:rsidR="001A6E11" w:rsidRDefault="003862E5">
                    <w:pPr>
                      <w:jc w:val="right"/>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EED31" w14:textId="77777777" w:rsidR="001A6E11" w:rsidRDefault="003862E5">
    <w:pPr>
      <w:pStyle w:val="Kopfzeile"/>
      <w:tabs>
        <w:tab w:val="clear" w:pos="9072"/>
        <w:tab w:val="right" w:pos="8194"/>
      </w:tabs>
    </w:pPr>
    <w:r>
      <w:rPr>
        <w:noProof/>
      </w:rPr>
      <w:drawing>
        <wp:anchor distT="152400" distB="152400" distL="152400" distR="152400" simplePos="0" relativeHeight="251657728" behindDoc="1" locked="0" layoutInCell="1" allowOverlap="1" wp14:anchorId="677998CD" wp14:editId="3EE7EFC7">
          <wp:simplePos x="0" y="0"/>
          <wp:positionH relativeFrom="page">
            <wp:posOffset>-6348</wp:posOffset>
          </wp:positionH>
          <wp:positionV relativeFrom="page">
            <wp:posOffset>369</wp:posOffset>
          </wp:positionV>
          <wp:extent cx="7570800" cy="10710000"/>
          <wp:effectExtent l="0" t="0" r="0" b="0"/>
          <wp:wrapNone/>
          <wp:docPr id="1073741826" name="officeArt object" descr="BB_Master_Neutral.tif"/>
          <wp:cNvGraphicFramePr/>
          <a:graphic xmlns:a="http://schemas.openxmlformats.org/drawingml/2006/main">
            <a:graphicData uri="http://schemas.openxmlformats.org/drawingml/2006/picture">
              <pic:pic xmlns:pic="http://schemas.openxmlformats.org/drawingml/2006/picture">
                <pic:nvPicPr>
                  <pic:cNvPr id="1073741826" name="BB_Master_Neutral.tif" descr="BB_Master_Neutral.tif"/>
                  <pic:cNvPicPr>
                    <a:picLocks noChangeAspect="1"/>
                  </pic:cNvPicPr>
                </pic:nvPicPr>
                <pic:blipFill>
                  <a:blip r:embed="rId1">
                    <a:extLst/>
                  </a:blip>
                  <a:stretch>
                    <a:fillRect/>
                  </a:stretch>
                </pic:blipFill>
                <pic:spPr>
                  <a:xfrm>
                    <a:off x="0" y="0"/>
                    <a:ext cx="7570800" cy="107100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14:anchorId="62E67012" wp14:editId="3D664705">
          <wp:simplePos x="0" y="0"/>
          <wp:positionH relativeFrom="page">
            <wp:posOffset>1105230</wp:posOffset>
          </wp:positionH>
          <wp:positionV relativeFrom="page">
            <wp:posOffset>1110613</wp:posOffset>
          </wp:positionV>
          <wp:extent cx="2328545" cy="127635"/>
          <wp:effectExtent l="0" t="0" r="0" b="0"/>
          <wp:wrapNone/>
          <wp:docPr id="1073741827" name="officeArt object" descr="Presseinfo.png"/>
          <wp:cNvGraphicFramePr/>
          <a:graphic xmlns:a="http://schemas.openxmlformats.org/drawingml/2006/main">
            <a:graphicData uri="http://schemas.openxmlformats.org/drawingml/2006/picture">
              <pic:pic xmlns:pic="http://schemas.openxmlformats.org/drawingml/2006/picture">
                <pic:nvPicPr>
                  <pic:cNvPr id="1073741827" name="Presseinfo.png" descr="Presseinfo.png"/>
                  <pic:cNvPicPr>
                    <a:picLocks noChangeAspect="1"/>
                  </pic:cNvPicPr>
                </pic:nvPicPr>
                <pic:blipFill>
                  <a:blip r:embed="rId2">
                    <a:extLst/>
                  </a:blip>
                  <a:stretch>
                    <a:fillRect/>
                  </a:stretch>
                </pic:blipFill>
                <pic:spPr>
                  <a:xfrm>
                    <a:off x="0" y="0"/>
                    <a:ext cx="2328545" cy="12763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C3D15"/>
    <w:multiLevelType w:val="hybridMultilevel"/>
    <w:tmpl w:val="17965B0E"/>
    <w:lvl w:ilvl="0" w:tplc="36B88E30">
      <w:numFmt w:val="bullet"/>
      <w:lvlText w:val=""/>
      <w:lvlJc w:val="left"/>
      <w:pPr>
        <w:ind w:left="720" w:hanging="360"/>
      </w:pPr>
      <w:rPr>
        <w:rFonts w:ascii="Wingdings" w:eastAsia="Arial Unicode MS"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E457CAC"/>
    <w:multiLevelType w:val="hybridMultilevel"/>
    <w:tmpl w:val="5F3E62C8"/>
    <w:lvl w:ilvl="0" w:tplc="36B88E30">
      <w:numFmt w:val="bullet"/>
      <w:lvlText w:val=""/>
      <w:lvlJc w:val="left"/>
      <w:pPr>
        <w:ind w:left="720" w:hanging="360"/>
      </w:pPr>
      <w:rPr>
        <w:rFonts w:ascii="Wingdings" w:eastAsia="Arial Unicode MS"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E11"/>
    <w:rsid w:val="000C3FC0"/>
    <w:rsid w:val="001A6E11"/>
    <w:rsid w:val="00273B8C"/>
    <w:rsid w:val="002E7FB3"/>
    <w:rsid w:val="0036401A"/>
    <w:rsid w:val="0037639C"/>
    <w:rsid w:val="003862E5"/>
    <w:rsid w:val="003947D9"/>
    <w:rsid w:val="003A6AD8"/>
    <w:rsid w:val="00405EAA"/>
    <w:rsid w:val="004D2C44"/>
    <w:rsid w:val="0051629C"/>
    <w:rsid w:val="00546FDB"/>
    <w:rsid w:val="0059400E"/>
    <w:rsid w:val="00751A86"/>
    <w:rsid w:val="00762458"/>
    <w:rsid w:val="00885BE6"/>
    <w:rsid w:val="008B519A"/>
    <w:rsid w:val="008C33B1"/>
    <w:rsid w:val="008F0802"/>
    <w:rsid w:val="00A03886"/>
    <w:rsid w:val="00BB1C30"/>
    <w:rsid w:val="00BB5866"/>
    <w:rsid w:val="00C34BA7"/>
    <w:rsid w:val="00C438B8"/>
    <w:rsid w:val="00CA37FB"/>
    <w:rsid w:val="00D01853"/>
    <w:rsid w:val="00D56599"/>
    <w:rsid w:val="00E33CF1"/>
    <w:rsid w:val="00F33FF3"/>
    <w:rsid w:val="00F45F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6FB71"/>
  <w15:docId w15:val="{CB4555A6-0292-4C44-8A72-D56A2A614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A">
    <w:name w:val="Text A"/>
    <w:rPr>
      <w:rFonts w:ascii="Helvetica" w:hAnsi="Helvetica" w:cs="Arial Unicode MS"/>
      <w:color w:val="000000"/>
      <w:sz w:val="22"/>
      <w:szCs w:val="22"/>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FF"/>
      <w:u w:val="single" w:color="0000FF"/>
    </w:rPr>
  </w:style>
  <w:style w:type="paragraph" w:customStyle="1" w:styleId="TextB">
    <w:name w:val="Text B"/>
    <w:rPr>
      <w:rFonts w:cs="Arial Unicode MS"/>
      <w:color w:val="000000"/>
      <w:sz w:val="24"/>
      <w:szCs w:val="24"/>
      <w:u w:color="000000"/>
    </w:rPr>
  </w:style>
  <w:style w:type="paragraph" w:styleId="Fuzeile">
    <w:name w:val="footer"/>
    <w:basedOn w:val="Standard"/>
    <w:link w:val="FuzeileZchn"/>
    <w:uiPriority w:val="99"/>
    <w:unhideWhenUsed/>
    <w:rsid w:val="003862E5"/>
    <w:pPr>
      <w:tabs>
        <w:tab w:val="center" w:pos="4536"/>
        <w:tab w:val="right" w:pos="9072"/>
      </w:tabs>
    </w:pPr>
  </w:style>
  <w:style w:type="character" w:customStyle="1" w:styleId="FuzeileZchn">
    <w:name w:val="Fußzeile Zchn"/>
    <w:basedOn w:val="Absatz-Standardschriftart"/>
    <w:link w:val="Fuzeile"/>
    <w:uiPriority w:val="99"/>
    <w:rsid w:val="003862E5"/>
    <w:rPr>
      <w:rFonts w:ascii="Arial" w:hAnsi="Arial" w:cs="Arial Unicode MS"/>
      <w:color w:val="000000"/>
      <w:sz w:val="22"/>
      <w:szCs w:val="22"/>
      <w:u w:color="000000"/>
      <w14:textOutline w14:w="12700" w14:cap="flat" w14:cmpd="sng" w14:algn="ctr">
        <w14:noFill/>
        <w14:prstDash w14:val="solid"/>
        <w14:miter w14:lim="400000"/>
      </w14:textOutline>
    </w:rPr>
  </w:style>
  <w:style w:type="paragraph" w:styleId="Sprechblasentext">
    <w:name w:val="Balloon Text"/>
    <w:basedOn w:val="Standard"/>
    <w:link w:val="SprechblasentextZchn"/>
    <w:uiPriority w:val="99"/>
    <w:semiHidden/>
    <w:unhideWhenUsed/>
    <w:rsid w:val="00F45F6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45F6A"/>
    <w:rPr>
      <w:rFonts w:ascii="Segoe UI" w:hAnsi="Segoe UI" w:cs="Segoe UI"/>
      <w:color w:val="000000"/>
      <w:sz w:val="18"/>
      <w:szCs w:val="18"/>
      <w:u w:color="000000"/>
      <w14:textOutline w14:w="12700" w14:cap="flat" w14:cmpd="sng" w14:algn="ctr">
        <w14:noFill/>
        <w14:prstDash w14:val="solid"/>
        <w14:miter w14:lim="400000"/>
      </w14:textOutline>
    </w:rPr>
  </w:style>
  <w:style w:type="character" w:styleId="Kommentarzeichen">
    <w:name w:val="annotation reference"/>
    <w:basedOn w:val="Absatz-Standardschriftart"/>
    <w:uiPriority w:val="99"/>
    <w:semiHidden/>
    <w:unhideWhenUsed/>
    <w:rsid w:val="00F45F6A"/>
    <w:rPr>
      <w:sz w:val="16"/>
      <w:szCs w:val="16"/>
    </w:rPr>
  </w:style>
  <w:style w:type="paragraph" w:styleId="Kommentartext">
    <w:name w:val="annotation text"/>
    <w:basedOn w:val="Standard"/>
    <w:link w:val="KommentartextZchn"/>
    <w:uiPriority w:val="99"/>
    <w:semiHidden/>
    <w:unhideWhenUsed/>
    <w:rsid w:val="00F45F6A"/>
    <w:rPr>
      <w:sz w:val="20"/>
      <w:szCs w:val="20"/>
    </w:rPr>
  </w:style>
  <w:style w:type="character" w:customStyle="1" w:styleId="KommentartextZchn">
    <w:name w:val="Kommentartext Zchn"/>
    <w:basedOn w:val="Absatz-Standardschriftart"/>
    <w:link w:val="Kommentartext"/>
    <w:uiPriority w:val="99"/>
    <w:semiHidden/>
    <w:rsid w:val="00F45F6A"/>
    <w:rPr>
      <w:rFonts w:ascii="Arial" w:hAnsi="Arial" w:cs="Arial Unicode MS"/>
      <w:color w:val="000000"/>
      <w:u w:color="000000"/>
      <w14:textOutline w14:w="12700" w14:cap="flat" w14:cmpd="sng" w14:algn="ctr">
        <w14:noFill/>
        <w14:prstDash w14:val="solid"/>
        <w14:miter w14:lim="400000"/>
      </w14:textOutline>
    </w:rPr>
  </w:style>
  <w:style w:type="paragraph" w:styleId="Kommentarthema">
    <w:name w:val="annotation subject"/>
    <w:basedOn w:val="Kommentartext"/>
    <w:next w:val="Kommentartext"/>
    <w:link w:val="KommentarthemaZchn"/>
    <w:uiPriority w:val="99"/>
    <w:semiHidden/>
    <w:unhideWhenUsed/>
    <w:rsid w:val="00F45F6A"/>
    <w:rPr>
      <w:b/>
      <w:bCs/>
    </w:rPr>
  </w:style>
  <w:style w:type="character" w:customStyle="1" w:styleId="KommentarthemaZchn">
    <w:name w:val="Kommentarthema Zchn"/>
    <w:basedOn w:val="KommentartextZchn"/>
    <w:link w:val="Kommentarthema"/>
    <w:uiPriority w:val="99"/>
    <w:semiHidden/>
    <w:rsid w:val="00F45F6A"/>
    <w:rPr>
      <w:rFonts w:ascii="Arial" w:hAnsi="Arial" w:cs="Arial Unicode MS"/>
      <w:b/>
      <w:bCs/>
      <w:color w:val="000000"/>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protekt.de/de/programm/fachprogramm/" TargetMode="External"/><Relationship Id="rId3" Type="http://schemas.openxmlformats.org/officeDocument/2006/relationships/settings" Target="settings.xml"/><Relationship Id="rId7" Type="http://schemas.openxmlformats.org/officeDocument/2006/relationships/hyperlink" Target="https://www.protekt.de/de/teilnehmen/tickets-und-prei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1327</Words>
  <Characters>8366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Felix Wisotzki</cp:lastModifiedBy>
  <cp:revision>17</cp:revision>
  <dcterms:created xsi:type="dcterms:W3CDTF">2023-08-24T12:28:00Z</dcterms:created>
  <dcterms:modified xsi:type="dcterms:W3CDTF">2023-09-05T09:17:00Z</dcterms:modified>
</cp:coreProperties>
</file>